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3" w:lineRule="auto" w:before="69"/>
      </w:pPr>
      <w:r>
        <w:rPr/>
        <w:t>License</w:t>
      </w:r>
      <w:r>
        <w:rPr>
          <w:spacing w:val="-13"/>
        </w:rPr>
        <w:t> </w:t>
      </w:r>
      <w:r>
        <w:rPr/>
        <w:t>Application</w:t>
      </w:r>
      <w:r>
        <w:rPr>
          <w:spacing w:val="-13"/>
        </w:rPr>
        <w:t> </w:t>
      </w:r>
      <w:r>
        <w:rPr/>
        <w:t>Guidance</w:t>
      </w:r>
      <w:r>
        <w:rPr>
          <w:spacing w:val="-13"/>
        </w:rPr>
        <w:t> </w:t>
      </w:r>
      <w:r>
        <w:rPr/>
        <w:t>Checklist </w:t>
      </w:r>
      <w:r>
        <w:rPr>
          <w:spacing w:val="-4"/>
        </w:rPr>
        <w:t>for</w:t>
      </w:r>
    </w:p>
    <w:p>
      <w:pPr>
        <w:spacing w:before="2"/>
        <w:ind w:left="3004" w:right="3004" w:firstLine="0"/>
        <w:jc w:val="center"/>
        <w:rPr>
          <w:b/>
          <w:sz w:val="24"/>
        </w:rPr>
      </w:pPr>
      <w:r>
        <w:rPr>
          <w:b/>
          <w:sz w:val="24"/>
        </w:rPr>
        <w:t>Start-Up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3.0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Exclusive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License</w:t>
      </w:r>
    </w:p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360" w:right="357" w:hanging="1"/>
        <w:jc w:val="both"/>
        <w:rPr>
          <w:i/>
          <w:sz w:val="18"/>
        </w:rPr>
      </w:pPr>
      <w:r>
        <w:rPr>
          <w:i/>
          <w:sz w:val="18"/>
        </w:rPr>
        <w:t>This checklist is intended to provide guidance to companies when completing a License Application for a Start-Up Exclusive License.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checklist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does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modify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and/or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replace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any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components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License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Application.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Start-Up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applicants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are encouraged to use this checklist as a supplementary aid, and applicants should direct any questions or comments to an NCI TTC representative.</w:t>
      </w:r>
    </w:p>
    <w:p>
      <w:pPr>
        <w:pStyle w:val="BodyText"/>
        <w:spacing w:before="58"/>
        <w:rPr>
          <w:i/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5"/>
      </w:tblGrid>
      <w:tr>
        <w:trPr>
          <w:trHeight w:val="936" w:hRule="atLeast"/>
        </w:trPr>
        <w:tc>
          <w:tcPr>
            <w:tcW w:w="10075" w:type="dxa"/>
            <w:shd w:val="clear" w:color="auto" w:fill="007ABC"/>
          </w:tcPr>
          <w:p>
            <w:pPr>
              <w:pStyle w:val="TableParagraph"/>
              <w:spacing w:before="42"/>
              <w:ind w:left="107"/>
              <w:rPr>
                <w:b/>
                <w:sz w:val="24"/>
              </w:rPr>
            </w:pPr>
            <w:bookmarkStart w:name="Part 1. Tell Us Who You Are" w:id="1"/>
            <w:bookmarkEnd w:id="1"/>
            <w:r>
              <w:rPr/>
            </w:r>
            <w:r>
              <w:rPr>
                <w:b/>
                <w:color w:val="FFFFFF"/>
                <w:sz w:val="24"/>
              </w:rPr>
              <w:t>Part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Tell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Us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Who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Are</w:t>
            </w:r>
          </w:p>
          <w:p>
            <w:pPr>
              <w:pStyle w:val="TableParagraph"/>
              <w:spacing w:before="9"/>
              <w:rPr>
                <w:i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color w:val="FFFFFF"/>
                <w:spacing w:val="-4"/>
                <w:sz w:val="24"/>
              </w:rPr>
              <w:t>see</w:t>
            </w:r>
            <w:r>
              <w:rPr>
                <w:i/>
                <w:color w:val="FFFFFF"/>
                <w:spacing w:val="-18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Start-Up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3.0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License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Application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at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sections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III,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V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(1)-(4),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VI,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and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VIII</w:t>
            </w:r>
          </w:p>
        </w:tc>
      </w:tr>
      <w:tr>
        <w:trPr>
          <w:trHeight w:val="4575" w:hRule="atLeast"/>
        </w:trPr>
        <w:tc>
          <w:tcPr>
            <w:tcW w:w="10075" w:type="dxa"/>
          </w:tcPr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z w:val="22"/>
              </w:rPr>
              <w:t>Address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Company,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including:</w:t>
            </w:r>
          </w:p>
          <w:p>
            <w:pPr>
              <w:pStyle w:val="TableParagraph"/>
              <w:spacing w:before="65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include: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27" w:val="left" w:leader="none"/>
              </w:tabs>
              <w:spacing w:line="240" w:lineRule="auto" w:before="213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prior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commercialization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licenses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Company</w:t>
            </w:r>
          </w:p>
          <w:p>
            <w:pPr>
              <w:pStyle w:val="TableParagraph"/>
              <w:spacing w:before="95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08" w:lineRule="auto" w:before="0" w:after="0"/>
              <w:ind w:left="108" w:right="1261" w:firstLine="0"/>
              <w:jc w:val="left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descriptions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technology development and/or commercialization space</w:t>
            </w:r>
          </w:p>
          <w:p>
            <w:pPr>
              <w:pStyle w:val="TableParagraph"/>
              <w:spacing w:before="99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08" w:lineRule="auto" w:before="1" w:after="0"/>
              <w:ind w:left="108" w:right="918" w:firstLine="0"/>
              <w:jc w:val="left"/>
              <w:rPr>
                <w:sz w:val="22"/>
              </w:rPr>
            </w:pPr>
            <w:r>
              <w:rPr>
                <w:sz w:val="22"/>
              </w:rPr>
              <w:t>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Personnel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descriptions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business experience in product development</w:t>
            </w:r>
          </w:p>
          <w:p>
            <w:pPr>
              <w:pStyle w:val="TableParagraph"/>
              <w:spacing w:before="68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8" w:val="left" w:leader="none"/>
              </w:tabs>
              <w:spacing w:line="240" w:lineRule="auto" w:before="0" w:after="0"/>
              <w:ind w:left="388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(indicate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virtual)</w:t>
            </w:r>
          </w:p>
        </w:tc>
      </w:tr>
    </w:tbl>
    <w:p>
      <w:pPr>
        <w:pStyle w:val="BodyText"/>
        <w:spacing w:before="57"/>
        <w:rPr>
          <w:i/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5"/>
      </w:tblGrid>
      <w:tr>
        <w:trPr>
          <w:trHeight w:val="1297" w:hRule="atLeast"/>
        </w:trPr>
        <w:tc>
          <w:tcPr>
            <w:tcW w:w="10075" w:type="dxa"/>
            <w:shd w:val="clear" w:color="auto" w:fill="B38B00"/>
          </w:tcPr>
          <w:p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Part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What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does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Company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plan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during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initial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evaluation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phase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(first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two </w:t>
            </w:r>
            <w:r>
              <w:rPr>
                <w:b/>
                <w:color w:val="FFFFFF"/>
                <w:spacing w:val="-2"/>
                <w:sz w:val="24"/>
              </w:rPr>
              <w:t>years)?</w:t>
            </w:r>
          </w:p>
          <w:p>
            <w:pPr>
              <w:pStyle w:val="TableParagraph"/>
              <w:spacing w:before="97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FFFFFF"/>
                <w:spacing w:val="-4"/>
                <w:sz w:val="24"/>
              </w:rPr>
              <w:t>see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Start-Up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3.0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License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Application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at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section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VIII</w:t>
            </w:r>
          </w:p>
        </w:tc>
      </w:tr>
      <w:tr>
        <w:trPr>
          <w:trHeight w:val="3707" w:hRule="atLeast"/>
        </w:trPr>
        <w:tc>
          <w:tcPr>
            <w:tcW w:w="10075" w:type="dxa"/>
          </w:tcPr>
          <w:p>
            <w:pPr>
              <w:pStyle w:val="TableParagraph"/>
              <w:spacing w:before="39"/>
              <w:ind w:left="106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“Commercial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Company’s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intended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two years* under the Start-Up License, which includes:</w:t>
            </w:r>
          </w:p>
          <w:p>
            <w:pPr>
              <w:pStyle w:val="TableParagraph"/>
              <w:spacing w:before="95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" w:val="left" w:leader="none"/>
                <w:tab w:pos="386" w:val="left" w:leader="none"/>
              </w:tabs>
              <w:spacing w:line="208" w:lineRule="auto" w:before="0" w:after="0"/>
              <w:ind w:left="107" w:right="222" w:hanging="1"/>
              <w:jc w:val="left"/>
              <w:rPr>
                <w:sz w:val="22"/>
              </w:rPr>
            </w:pPr>
            <w:r>
              <w:rPr>
                <w:sz w:val="22"/>
              </w:rPr>
              <w:t>Description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opportunity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how NCI’s technology will be integrated into the Company’s proposed solution</w:t>
            </w:r>
          </w:p>
          <w:p>
            <w:pPr>
              <w:pStyle w:val="TableParagraph"/>
              <w:spacing w:before="85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7" w:val="left" w:leader="none"/>
              </w:tabs>
              <w:spacing w:line="223" w:lineRule="auto" w:before="0" w:after="0"/>
              <w:ind w:left="107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Benchmarks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Company’s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diligence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executing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proposed Commercial Evaluation Plan. Include deadlines for initiation and completion of each </w:t>
            </w:r>
            <w:r>
              <w:rPr>
                <w:spacing w:val="-2"/>
                <w:sz w:val="22"/>
              </w:rPr>
              <w:t>Benchmark</w:t>
            </w:r>
          </w:p>
          <w:p>
            <w:pPr>
              <w:pStyle w:val="TableParagraph"/>
              <w:spacing w:before="65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Further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Benchmark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discrete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milestones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include: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7" w:val="left" w:leader="none"/>
              </w:tabs>
              <w:spacing w:line="240" w:lineRule="auto" w:before="213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deadlines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initiate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milestone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720" w:right="720"/>
        </w:sectPr>
      </w:pPr>
    </w:p>
    <w:p>
      <w:pPr>
        <w:spacing w:line="240" w:lineRule="auto"/>
        <w:ind w:left="3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98260" cy="2950210"/>
                <wp:effectExtent l="9525" t="0" r="2539" b="12064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398260" cy="295021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215" w:after="0"/>
                              <w:ind w:left="823" w:right="264" w:hanging="360"/>
                              <w:jc w:val="left"/>
                            </w:pPr>
                            <w:r>
                              <w:rPr/>
                              <w:t>describe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how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Company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intends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reach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milestone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</w:t>
                            </w:r>
                            <w:r>
                              <w:rPr>
                                <w:i/>
                              </w:rPr>
                              <w:t>e.g.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lead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identification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studies, proof of concept studies, fundraising, etc.)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0" w:after="0"/>
                              <w:ind w:left="823" w:right="0" w:hanging="360"/>
                              <w:jc w:val="left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back-up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plans,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any,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event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failure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milestone</w:t>
                            </w:r>
                          </w:p>
                          <w:p>
                            <w:pPr>
                              <w:pStyle w:val="BodyText"/>
                              <w:spacing w:before="8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383" w:val="left" w:leader="none"/>
                              </w:tabs>
                              <w:spacing w:line="223" w:lineRule="auto" w:before="0" w:after="0"/>
                              <w:ind w:left="103" w:right="351" w:firstLine="0"/>
                              <w:jc w:val="left"/>
                            </w:pPr>
                            <w:r>
                              <w:rPr/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requested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Field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encompasses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more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indication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more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Licensed Product, describe the Company’s intended activities for each indication and/or each Licensed </w:t>
                            </w:r>
                            <w:r>
                              <w:rPr>
                                <w:spacing w:val="-2"/>
                              </w:rPr>
                              <w:t>Product</w:t>
                            </w:r>
                          </w:p>
                          <w:p>
                            <w:pPr>
                              <w:pStyle w:val="BodyText"/>
                              <w:spacing w:before="95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383" w:val="left" w:leader="none"/>
                              </w:tabs>
                              <w:spacing w:line="208" w:lineRule="auto" w:before="1" w:after="0"/>
                              <w:ind w:left="103" w:right="983" w:firstLine="0"/>
                              <w:jc w:val="left"/>
                            </w:pPr>
                            <w:r>
                              <w:rPr/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Commercial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Evaluation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Plan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development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certain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aspects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 requested NCI technology, please provide an explanation for such omission</w:t>
                            </w:r>
                          </w:p>
                          <w:p>
                            <w:pPr>
                              <w:pStyle w:val="BodyText"/>
                              <w:spacing w:before="85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383" w:val="left" w:leader="none"/>
                              </w:tabs>
                              <w:spacing w:line="223" w:lineRule="auto" w:before="0" w:after="0"/>
                              <w:ind w:left="103" w:right="116" w:firstLine="0"/>
                              <w:jc w:val="left"/>
                            </w:pPr>
                            <w:r>
                              <w:rPr/>
                              <w:t>Propose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metrics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NCI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assess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Company’s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progress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executing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Benchmark in the Commercial Evaluation Plan. These may be used to evaluate diligent performance as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disclosed in required annual reports.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03.8pt;height:232.3pt;mso-position-horizontal-relative:char;mso-position-vertical-relative:line" type="#_x0000_t202" id="docshape1" filled="false" stroked="true" strokeweight=".481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3" w:val="left" w:leader="none"/>
                        </w:tabs>
                        <w:spacing w:line="240" w:lineRule="auto" w:before="215" w:after="0"/>
                        <w:ind w:left="823" w:right="264" w:hanging="360"/>
                        <w:jc w:val="left"/>
                      </w:pPr>
                      <w:r>
                        <w:rPr/>
                        <w:t>describe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how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Company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intends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reach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each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milestone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</w:t>
                      </w:r>
                      <w:r>
                        <w:rPr>
                          <w:i/>
                        </w:rPr>
                        <w:t>e.g.</w:t>
                      </w:r>
                      <w:r>
                        <w:rPr/>
                        <w:t>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lead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identification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studies, proof of concept studies, fundraising, etc.)</w:t>
                      </w:r>
                    </w:p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23" w:val="left" w:leader="none"/>
                        </w:tabs>
                        <w:spacing w:line="240" w:lineRule="auto" w:before="0" w:after="0"/>
                        <w:ind w:left="823" w:right="0" w:hanging="360"/>
                        <w:jc w:val="left"/>
                      </w:pPr>
                      <w:r>
                        <w:rPr/>
                        <w:t>provide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back-up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plans,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any,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event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failure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milestone</w:t>
                      </w:r>
                    </w:p>
                    <w:p>
                      <w:pPr>
                        <w:pStyle w:val="BodyText"/>
                        <w:spacing w:before="81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383" w:val="left" w:leader="none"/>
                        </w:tabs>
                        <w:spacing w:line="223" w:lineRule="auto" w:before="0" w:after="0"/>
                        <w:ind w:left="103" w:right="351" w:firstLine="0"/>
                        <w:jc w:val="left"/>
                      </w:pPr>
                      <w:r>
                        <w:rPr/>
                        <w:t>If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requested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Field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encompasses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more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indication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more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Licensed Product, describe the Company’s intended activities for each indication and/or each Licensed </w:t>
                      </w:r>
                      <w:r>
                        <w:rPr>
                          <w:spacing w:val="-2"/>
                        </w:rPr>
                        <w:t>Product</w:t>
                      </w:r>
                    </w:p>
                    <w:p>
                      <w:pPr>
                        <w:pStyle w:val="BodyText"/>
                        <w:spacing w:before="95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383" w:val="left" w:leader="none"/>
                        </w:tabs>
                        <w:spacing w:line="208" w:lineRule="auto" w:before="1" w:after="0"/>
                        <w:ind w:left="103" w:right="983" w:firstLine="0"/>
                        <w:jc w:val="left"/>
                      </w:pPr>
                      <w:r>
                        <w:rPr/>
                        <w:t>If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Commercial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Evaluation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Plan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include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development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certain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aspects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 requested NCI technology, please provide an explanation for such omission</w:t>
                      </w:r>
                    </w:p>
                    <w:p>
                      <w:pPr>
                        <w:pStyle w:val="BodyText"/>
                        <w:spacing w:before="85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383" w:val="left" w:leader="none"/>
                        </w:tabs>
                        <w:spacing w:line="223" w:lineRule="auto" w:before="0" w:after="0"/>
                        <w:ind w:left="103" w:right="116" w:firstLine="0"/>
                        <w:jc w:val="left"/>
                      </w:pPr>
                      <w:r>
                        <w:rPr/>
                        <w:t>Propose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metrics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which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NCI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assess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Company’s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progress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executing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each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Benchmark in the Commercial Evaluation Plan. These may be used to evaluate diligent performance as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disclosed in required annual reports.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i/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5"/>
      </w:tblGrid>
      <w:tr>
        <w:trPr>
          <w:trHeight w:val="1298" w:hRule="atLeast"/>
        </w:trPr>
        <w:tc>
          <w:tcPr>
            <w:tcW w:w="10075" w:type="dxa"/>
            <w:shd w:val="clear" w:color="auto" w:fill="216367"/>
          </w:tcPr>
          <w:p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Part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Propose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Field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Use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Territories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Start-Up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License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that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is commensurate with the Commercial Evaluation Plan</w:t>
            </w:r>
          </w:p>
          <w:p>
            <w:pPr>
              <w:pStyle w:val="TableParagraph"/>
              <w:spacing w:before="97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FFFFFF"/>
                <w:spacing w:val="-4"/>
                <w:sz w:val="24"/>
              </w:rPr>
              <w:t>see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Start-Up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3.0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License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Application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at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section</w:t>
            </w:r>
            <w:r>
              <w:rPr>
                <w:i/>
                <w:color w:val="FFFFFF"/>
                <w:spacing w:val="-9"/>
                <w:sz w:val="24"/>
              </w:rPr>
              <w:t> </w:t>
            </w:r>
            <w:r>
              <w:rPr>
                <w:i/>
                <w:color w:val="FFFFFF"/>
                <w:spacing w:val="-5"/>
                <w:sz w:val="24"/>
              </w:rPr>
              <w:t>IV</w:t>
            </w:r>
          </w:p>
        </w:tc>
      </w:tr>
      <w:tr>
        <w:trPr>
          <w:trHeight w:val="2607" w:hRule="atLeast"/>
        </w:trPr>
        <w:tc>
          <w:tcPr>
            <w:tcW w:w="1007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08" w:val="left" w:leader="none"/>
                <w:tab w:pos="387" w:val="left" w:leader="none"/>
              </w:tabs>
              <w:spacing w:line="208" w:lineRule="auto" w:before="54" w:after="0"/>
              <w:ind w:left="108" w:right="1188" w:hanging="1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Start-Up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License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commensurate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Company’s proposed Commercial Evaluation Plan</w:t>
            </w:r>
          </w:p>
          <w:p>
            <w:pPr>
              <w:pStyle w:val="TableParagraph"/>
              <w:spacing w:before="100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8" w:val="left" w:leader="none"/>
              </w:tabs>
              <w:spacing w:line="208" w:lineRule="auto" w:before="0" w:after="0"/>
              <w:ind w:left="108" w:right="758" w:firstLine="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Start-Up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License, including the corresponding country of origin for each patent and patent application</w:t>
            </w:r>
          </w:p>
          <w:p>
            <w:pPr>
              <w:pStyle w:val="TableParagraph"/>
              <w:spacing w:before="99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8" w:val="left" w:leader="none"/>
              </w:tabs>
              <w:spacing w:line="208" w:lineRule="auto" w:before="0" w:after="0"/>
              <w:ind w:left="108" w:right="371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(“Territories”)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Start-Up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License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commensurate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scope with the Company’s proposed Commercial Evaluation Plan</w:t>
            </w:r>
          </w:p>
        </w:tc>
      </w:tr>
    </w:tbl>
    <w:p>
      <w:pPr>
        <w:pStyle w:val="BodyText"/>
        <w:spacing w:before="56"/>
        <w:rPr>
          <w:i/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5"/>
      </w:tblGrid>
      <w:tr>
        <w:trPr>
          <w:trHeight w:val="1022" w:hRule="atLeast"/>
        </w:trPr>
        <w:tc>
          <w:tcPr>
            <w:tcW w:w="10075" w:type="dxa"/>
            <w:shd w:val="clear" w:color="auto" w:fill="BA0E3C"/>
          </w:tcPr>
          <w:p>
            <w:pPr>
              <w:pStyle w:val="TableParagraph"/>
              <w:spacing w:before="42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Part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4.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Who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execute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proposed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Commercial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Evaluation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Plan?</w:t>
            </w:r>
          </w:p>
          <w:p>
            <w:pPr>
              <w:pStyle w:val="TableParagraph"/>
              <w:spacing w:before="96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FFFFFF"/>
                <w:spacing w:val="-4"/>
                <w:sz w:val="24"/>
              </w:rPr>
              <w:t>see</w:t>
            </w:r>
            <w:r>
              <w:rPr>
                <w:i/>
                <w:color w:val="FFFFFF"/>
                <w:spacing w:val="-16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Start-Up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3.0</w:t>
            </w:r>
            <w:r>
              <w:rPr>
                <w:i/>
                <w:color w:val="FFFFFF"/>
                <w:spacing w:val="-16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License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Application</w:t>
            </w:r>
            <w:r>
              <w:rPr>
                <w:i/>
                <w:color w:val="FFFFFF"/>
                <w:spacing w:val="-16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at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sections</w:t>
            </w:r>
            <w:r>
              <w:rPr>
                <w:i/>
                <w:color w:val="FFFFFF"/>
                <w:spacing w:val="-16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V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(1)-(4)</w:t>
            </w:r>
            <w:r>
              <w:rPr>
                <w:i/>
                <w:color w:val="FFFFFF"/>
                <w:spacing w:val="-17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and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VIII</w:t>
            </w:r>
          </w:p>
        </w:tc>
      </w:tr>
      <w:tr>
        <w:trPr>
          <w:trHeight w:val="2908" w:hRule="atLeast"/>
        </w:trPr>
        <w:tc>
          <w:tcPr>
            <w:tcW w:w="1007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07" w:val="left" w:leader="none"/>
                <w:tab w:pos="356" w:val="left" w:leader="none"/>
              </w:tabs>
              <w:spacing w:line="201" w:lineRule="auto" w:before="78" w:after="0"/>
              <w:ind w:left="107" w:right="143" w:hanging="1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employees,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Personnel,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consultant(s),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companies who will be performing each milestone and/or Benchmark, including:</w:t>
            </w:r>
          </w:p>
          <w:p>
            <w:pPr>
              <w:pStyle w:val="TableParagraph"/>
              <w:spacing w:before="9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7" w:val="left" w:leader="none"/>
              </w:tabs>
              <w:spacing w:line="240" w:lineRule="auto" w:before="0" w:after="0"/>
              <w:ind w:left="827" w:right="1371" w:hanging="360"/>
              <w:jc w:val="left"/>
              <w:rPr>
                <w:sz w:val="22"/>
              </w:rPr>
            </w:pPr>
            <w:r>
              <w:rPr>
                <w:sz w:val="22"/>
              </w:rPr>
              <w:t>proposed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and/or development described in a milestone and/or Benchmark</w:t>
            </w:r>
          </w:p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7" w:val="left" w:leader="none"/>
              </w:tabs>
              <w:spacing w:line="240" w:lineRule="auto" w:before="0" w:after="0"/>
              <w:ind w:left="827" w:right="199" w:hanging="360"/>
              <w:jc w:val="left"/>
              <w:rPr>
                <w:sz w:val="22"/>
              </w:rPr>
            </w:pPr>
            <w:r>
              <w:rPr>
                <w:sz w:val="22"/>
              </w:rPr>
              <w:t>description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Company’s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infrastructure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space/incubator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space)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performing a milestone and/or Benchmark (indicate if virtual)</w:t>
            </w: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27" w:val="left" w:leader="none"/>
              </w:tabs>
              <w:spacing w:line="240" w:lineRule="auto" w:before="0" w:after="0"/>
              <w:ind w:left="827" w:right="444" w:hanging="360"/>
              <w:jc w:val="left"/>
              <w:rPr>
                <w:sz w:val="22"/>
              </w:rPr>
            </w:pPr>
            <w:r>
              <w:rPr>
                <w:sz w:val="22"/>
              </w:rPr>
              <w:t>description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consultant(s)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companies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retained,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 relevant experience in performing a milestone and/or Benchmark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2240" w:h="15840"/>
          <w:pgMar w:top="1020" w:bottom="280" w:left="720" w:right="720"/>
        </w:sectPr>
      </w:pPr>
    </w:p>
    <w:p>
      <w:pPr>
        <w:spacing w:line="240" w:lineRule="auto"/>
        <w:ind w:left="35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98260" cy="2245995"/>
                <wp:effectExtent l="9525" t="0" r="2539" b="1143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398260" cy="224599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215" w:after="0"/>
                              <w:ind w:left="823" w:right="144" w:hanging="360"/>
                              <w:jc w:val="left"/>
                            </w:pPr>
                            <w:r>
                              <w:rPr/>
                              <w:t>Statement(s)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equivalent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documentation)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consultant(s)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and/or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contract service companies to be retained to perform a milestone and/or Benchmark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823" w:val="left" w:leader="none"/>
                              </w:tabs>
                              <w:spacing w:line="240" w:lineRule="auto" w:before="0" w:after="0"/>
                              <w:ind w:left="823" w:right="657" w:hanging="360"/>
                              <w:jc w:val="left"/>
                            </w:pPr>
                            <w:r>
                              <w:rPr/>
                              <w:t>prior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working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history,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any,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between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Company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consultant(s)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and/or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contract service companies to be retained</w:t>
                            </w:r>
                          </w:p>
                          <w:p>
                            <w:pPr>
                              <w:pStyle w:val="BodyText"/>
                              <w:spacing w:before="118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353" w:val="left" w:leader="none"/>
                              </w:tabs>
                              <w:spacing w:line="201" w:lineRule="auto" w:before="0" w:after="0"/>
                              <w:ind w:left="103" w:right="587" w:firstLine="0"/>
                              <w:jc w:val="left"/>
                            </w:pPr>
                            <w:r>
                              <w:rPr/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describe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Key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Personnel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responsible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managing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overseeing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 completion of each milestone and/or Benchmark</w:t>
                            </w:r>
                          </w:p>
                          <w:p>
                            <w:pPr>
                              <w:pStyle w:val="BodyText"/>
                              <w:spacing w:before="124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353" w:val="left" w:leader="none"/>
                              </w:tabs>
                              <w:spacing w:line="201" w:lineRule="auto" w:before="0" w:after="0"/>
                              <w:ind w:left="103" w:right="896" w:firstLine="0"/>
                              <w:jc w:val="left"/>
                            </w:pPr>
                            <w:r>
                              <w:rPr/>
                              <w:t>Describe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current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and/or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collaborations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partnerships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necessary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perform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 milestone and/or Benchmark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3.8pt;height:176.85pt;mso-position-horizontal-relative:char;mso-position-vertical-relative:line" type="#_x0000_t202" id="docshape2" filled="false" stroked="true" strokeweight=".481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823" w:val="left" w:leader="none"/>
                        </w:tabs>
                        <w:spacing w:line="240" w:lineRule="auto" w:before="215" w:after="0"/>
                        <w:ind w:left="823" w:right="144" w:hanging="360"/>
                        <w:jc w:val="left"/>
                      </w:pPr>
                      <w:r>
                        <w:rPr/>
                        <w:t>Statement(s)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Work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equivalent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documentation)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provided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consultant(s)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and/or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contract service companies to be retained to perform a milestone and/or Benchmark</w:t>
                      </w:r>
                    </w:p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823" w:val="left" w:leader="none"/>
                        </w:tabs>
                        <w:spacing w:line="240" w:lineRule="auto" w:before="0" w:after="0"/>
                        <w:ind w:left="823" w:right="657" w:hanging="360"/>
                        <w:jc w:val="left"/>
                      </w:pPr>
                      <w:r>
                        <w:rPr/>
                        <w:t>prior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working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history,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any,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between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Company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consultant(s)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and/or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contract service companies to be retained</w:t>
                      </w:r>
                    </w:p>
                    <w:p>
                      <w:pPr>
                        <w:pStyle w:val="BodyText"/>
                        <w:spacing w:before="118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353" w:val="left" w:leader="none"/>
                        </w:tabs>
                        <w:spacing w:line="201" w:lineRule="auto" w:before="0" w:after="0"/>
                        <w:ind w:left="103" w:right="587" w:firstLine="0"/>
                        <w:jc w:val="left"/>
                      </w:pPr>
                      <w:r>
                        <w:rPr/>
                        <w:t>Identify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describe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Key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Personnel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who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responsible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managing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overseeing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 completion of each milestone and/or Benchmark</w:t>
                      </w:r>
                    </w:p>
                    <w:p>
                      <w:pPr>
                        <w:pStyle w:val="BodyText"/>
                        <w:spacing w:before="124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353" w:val="left" w:leader="none"/>
                        </w:tabs>
                        <w:spacing w:line="201" w:lineRule="auto" w:before="0" w:after="0"/>
                        <w:ind w:left="103" w:right="896" w:firstLine="0"/>
                        <w:jc w:val="left"/>
                      </w:pPr>
                      <w:r>
                        <w:rPr/>
                        <w:t>Describe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current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and/or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planned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collaborations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partnerships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necessary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perform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 milestone and/or Benchmark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i/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5"/>
      </w:tblGrid>
      <w:tr>
        <w:trPr>
          <w:trHeight w:val="1298" w:hRule="atLeast"/>
        </w:trPr>
        <w:tc>
          <w:tcPr>
            <w:tcW w:w="10075" w:type="dxa"/>
            <w:shd w:val="clear" w:color="auto" w:fill="284876"/>
          </w:tcPr>
          <w:p>
            <w:pPr>
              <w:pStyle w:val="TableParagraph"/>
              <w:spacing w:before="40"/>
              <w:ind w:left="107" w:right="8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Part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5.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How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Company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execution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proposed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Commercial Evaluation Plan?</w:t>
            </w:r>
          </w:p>
          <w:p>
            <w:pPr>
              <w:pStyle w:val="TableParagraph"/>
              <w:spacing w:before="97"/>
              <w:rPr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color w:val="FFFFFF"/>
                <w:spacing w:val="-4"/>
                <w:sz w:val="24"/>
              </w:rPr>
              <w:t>see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Start-Up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3.0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License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Application</w:t>
            </w:r>
            <w:r>
              <w:rPr>
                <w:i/>
                <w:color w:val="FFFFFF"/>
                <w:spacing w:val="-14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at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sections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III,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V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(5),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and</w:t>
            </w:r>
            <w:r>
              <w:rPr>
                <w:i/>
                <w:color w:val="FFFFFF"/>
                <w:spacing w:val="-15"/>
                <w:sz w:val="24"/>
              </w:rPr>
              <w:t> </w:t>
            </w:r>
            <w:r>
              <w:rPr>
                <w:i/>
                <w:color w:val="FFFFFF"/>
                <w:spacing w:val="-4"/>
                <w:sz w:val="24"/>
              </w:rPr>
              <w:t>VIII</w:t>
            </w:r>
          </w:p>
        </w:tc>
      </w:tr>
      <w:tr>
        <w:trPr>
          <w:trHeight w:val="7614" w:hRule="atLeast"/>
        </w:trPr>
        <w:tc>
          <w:tcPr>
            <w:tcW w:w="10075" w:type="dxa"/>
          </w:tcPr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Company’s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capabilities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successfully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execute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milestones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Benchmarks during the two-year evaluation phase* of the Start-Up License, including:</w:t>
            </w:r>
          </w:p>
          <w:p>
            <w:pPr>
              <w:pStyle w:val="TableParagraph"/>
              <w:spacing w:before="65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240" w:lineRule="auto" w:before="1" w:after="0"/>
              <w:ind w:left="388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estimated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milestone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Benchmark</w:t>
            </w:r>
          </w:p>
          <w:p>
            <w:pPr>
              <w:pStyle w:val="TableParagraph"/>
              <w:spacing w:before="33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228" w:lineRule="auto" w:before="0" w:after="0"/>
              <w:ind w:left="10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Describe financial resources that currently are available or will be immediately available at the onset of the Start-Up License to complete near-term milestones provided in the Commercial Evaluation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e.g.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stocks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 liquid assets)</w:t>
            </w:r>
          </w:p>
          <w:p>
            <w:pPr>
              <w:pStyle w:val="TableParagraph"/>
              <w:spacing w:before="95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8" w:val="left" w:leader="none"/>
              </w:tabs>
              <w:spacing w:line="208" w:lineRule="auto" w:before="0" w:after="0"/>
              <w:ind w:left="108" w:right="453" w:firstLine="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contingent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triggering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 during the two-year evaluation phase of the Start-Up License, including:</w:t>
            </w:r>
          </w:p>
          <w:p>
            <w:pPr>
              <w:pStyle w:val="TableParagraph"/>
              <w:spacing w:before="7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8" w:val="left" w:leader="none"/>
              </w:tabs>
              <w:spacing w:line="240" w:lineRule="auto" w:before="0" w:after="0"/>
              <w:ind w:left="828" w:right="2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raising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representatives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(included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projected dates, to whom, description of activity)</w:t>
            </w: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7" w:val="left" w:leader="none"/>
              </w:tabs>
              <w:spacing w:line="240" w:lineRule="auto" w:before="0" w:after="0"/>
              <w:ind w:left="827" w:right="11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description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verifiable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e.g.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 sheet provided by accredited investors and/or equity/debt capital firms)</w:t>
            </w:r>
          </w:p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estimated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projected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Company</w:t>
            </w:r>
          </w:p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26" w:val="left" w:leader="none"/>
              </w:tabs>
              <w:spacing w:line="240" w:lineRule="auto" w:before="0" w:after="0"/>
              <w:ind w:left="826" w:right="847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estimated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 description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 trigger or condition upon which projected funding is contingent upon</w:t>
            </w:r>
          </w:p>
          <w:p>
            <w:pPr>
              <w:pStyle w:val="TableParagraph"/>
              <w:spacing w:before="81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6" w:val="left" w:leader="none"/>
              </w:tabs>
              <w:spacing w:line="223" w:lineRule="auto" w:before="0" w:after="0"/>
              <w:ind w:left="106" w:right="161" w:firstLine="0"/>
              <w:jc w:val="lef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contingent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Company to commit funds in an amount sufficient to complete every milestone in every Benchmark provided in the proposed Commercial Evaluation Plan</w:t>
            </w:r>
          </w:p>
        </w:tc>
      </w:tr>
    </w:tbl>
    <w:p>
      <w:pPr>
        <w:pStyle w:val="BodyText"/>
        <w:spacing w:before="79"/>
        <w:rPr>
          <w:i/>
          <w:sz w:val="18"/>
        </w:rPr>
      </w:pPr>
    </w:p>
    <w:p>
      <w:pPr>
        <w:spacing w:before="0"/>
        <w:ind w:left="360" w:right="278" w:firstLine="0"/>
        <w:jc w:val="left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Please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note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Term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Extension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Amendment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anticipated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prior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commencement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commercialization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phase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 the Start-Up Exclusive License. Please work with an NCI TTC representative to submit the necessary documents (e.g. a “Commercial Development Plan”) and to initiate the Term Extension Amendment process in a timely manner.</w:t>
      </w:r>
    </w:p>
    <w:sectPr>
      <w:pgSz w:w="12240" w:h="15840"/>
      <w:pgMar w:top="10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 SD Gothic Neo Light">
    <w:altName w:val="Apple SD Gothic Neo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☐"/>
      <w:lvlJc w:val="left"/>
      <w:pPr>
        <w:ind w:left="108" w:hanging="281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1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103" w:hanging="251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6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9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2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5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2" w:hanging="25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2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107" w:hanging="251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108" w:hanging="281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1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6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9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2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5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2" w:hanging="2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103" w:hanging="281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1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6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9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2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5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2" w:hanging="28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2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107" w:hanging="281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1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08" w:hanging="281"/>
      </w:pPr>
      <w:rPr>
        <w:rFonts w:hint="default" w:ascii="Apple SD Gothic Neo Light" w:hAnsi="Apple SD Gothic Neo Light" w:eastAsia="Apple SD Gothic Neo Light" w:cs="Apple SD Gothic Neo Light"/>
        <w:b w:val="0"/>
        <w:bCs w:val="0"/>
        <w:i w:val="0"/>
        <w:iCs w:val="0"/>
        <w:spacing w:val="0"/>
        <w:w w:val="11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3004" w:right="3004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Gulay French, Suna (NIH/NCI) [E]</dc:creator>
  <dc:description/>
  <dcterms:created xsi:type="dcterms:W3CDTF">2026-01-09T20:09:38Z</dcterms:created>
  <dcterms:modified xsi:type="dcterms:W3CDTF">2026-01-09T20:09:38Z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/>
  </property>
</Properties>
</file>