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D646" w14:textId="53F65CB3" w:rsidR="00214F9A" w:rsidRDefault="00214F9A" w:rsidP="00E150BB">
      <w:pPr>
        <w:jc w:val="center"/>
        <w:rPr>
          <w:b/>
          <w:sz w:val="28"/>
          <w:szCs w:val="28"/>
        </w:rPr>
      </w:pPr>
      <w:r w:rsidRPr="0067483F">
        <w:rPr>
          <w:b/>
          <w:sz w:val="28"/>
          <w:szCs w:val="28"/>
        </w:rPr>
        <w:t>PUBLIC HEALTH SERVICE</w:t>
      </w:r>
    </w:p>
    <w:p w14:paraId="2D4F2D06" w14:textId="77777777" w:rsidR="00E150BB" w:rsidRDefault="00E150BB" w:rsidP="00E150BB">
      <w:pPr>
        <w:jc w:val="center"/>
        <w:rPr>
          <w:sz w:val="28"/>
          <w:szCs w:val="28"/>
        </w:rPr>
      </w:pPr>
    </w:p>
    <w:p w14:paraId="02E48C0E" w14:textId="57521238" w:rsidR="00214F9A" w:rsidRDefault="00214F9A" w:rsidP="00E150BB">
      <w:pPr>
        <w:jc w:val="center"/>
        <w:rPr>
          <w:sz w:val="28"/>
          <w:szCs w:val="28"/>
        </w:rPr>
      </w:pPr>
      <w:r>
        <w:rPr>
          <w:sz w:val="28"/>
          <w:szCs w:val="28"/>
        </w:rPr>
        <w:t>Amendment</w:t>
      </w:r>
    </w:p>
    <w:p w14:paraId="4C61B7C8" w14:textId="77777777" w:rsidR="00E150BB" w:rsidRDefault="00E150BB" w:rsidP="00E150BB">
      <w:pPr>
        <w:jc w:val="center"/>
        <w:rPr>
          <w:sz w:val="28"/>
        </w:rPr>
      </w:pPr>
    </w:p>
    <w:p w14:paraId="14DDB4A1" w14:textId="3CDC3039" w:rsidR="00214F9A" w:rsidRPr="00C56372" w:rsidRDefault="00214F9A" w:rsidP="00214F9A">
      <w:pPr>
        <w:pStyle w:val="BodyText"/>
        <w:jc w:val="center"/>
      </w:pPr>
      <w:r w:rsidRPr="00C56372">
        <w:t xml:space="preserve">This </w:t>
      </w:r>
      <w:r w:rsidRPr="00C56372">
        <w:rPr>
          <w:b/>
        </w:rPr>
        <w:t>Agreement</w:t>
      </w:r>
      <w:r w:rsidRPr="00C56372">
        <w:t xml:space="preserve"> is based on the model </w:t>
      </w:r>
      <w:r>
        <w:t>Amendment Agreement</w:t>
      </w:r>
      <w:r w:rsidRPr="00C56372">
        <w:t xml:space="preserve"> adopted by the U.S. Public Health Service (“</w:t>
      </w:r>
      <w:r w:rsidRPr="008E3524">
        <w:rPr>
          <w:b/>
        </w:rPr>
        <w:t>PHS</w:t>
      </w:r>
      <w:r w:rsidRPr="00C56372">
        <w:t>”) Technology Transfer Policy Board for use by components of the National Institutes of Health (“</w:t>
      </w:r>
      <w:r w:rsidRPr="008E3524">
        <w:rPr>
          <w:b/>
        </w:rPr>
        <w:t>NIH</w:t>
      </w:r>
      <w:r w:rsidRPr="00C56372">
        <w:t>”), the Centers for Disease Control and Prevention (“</w:t>
      </w:r>
      <w:r w:rsidRPr="008E3524">
        <w:rPr>
          <w:b/>
        </w:rPr>
        <w:t>CDC</w:t>
      </w:r>
      <w:r w:rsidRPr="00C56372">
        <w:t>”), and the Food and Drug Administration (“</w:t>
      </w:r>
      <w:r w:rsidRPr="008E3524">
        <w:rPr>
          <w:b/>
        </w:rPr>
        <w:t>FDA</w:t>
      </w:r>
      <w:r w:rsidRPr="00C56372">
        <w:t xml:space="preserve">”), which are agencies of the </w:t>
      </w:r>
      <w:r w:rsidRPr="001775F9">
        <w:rPr>
          <w:b/>
        </w:rPr>
        <w:t>PHS</w:t>
      </w:r>
      <w:r w:rsidRPr="00C56372">
        <w:t xml:space="preserve"> within the Department of Health and Human Services (“</w:t>
      </w:r>
      <w:r w:rsidRPr="008E3524">
        <w:rPr>
          <w:b/>
        </w:rPr>
        <w:t>HHS</w:t>
      </w:r>
      <w:r w:rsidRPr="00C56372">
        <w:t>”).</w:t>
      </w:r>
    </w:p>
    <w:p w14:paraId="1867392B" w14:textId="77777777" w:rsidR="00214F9A" w:rsidRPr="00C56372" w:rsidRDefault="00214F9A" w:rsidP="00214F9A">
      <w:pPr>
        <w:pStyle w:val="BodyText"/>
        <w:jc w:val="center"/>
      </w:pPr>
    </w:p>
    <w:p w14:paraId="4B08E556" w14:textId="77777777" w:rsidR="00214F9A" w:rsidRPr="00C56372" w:rsidRDefault="00214F9A" w:rsidP="00214F9A">
      <w:pPr>
        <w:pStyle w:val="BodyText"/>
        <w:jc w:val="center"/>
      </w:pPr>
      <w:r w:rsidRPr="00C56372">
        <w:t xml:space="preserve">This Cover Page identifies the Parties to this </w:t>
      </w:r>
      <w:r w:rsidRPr="00C56372">
        <w:rPr>
          <w:b/>
        </w:rPr>
        <w:t>Agreement</w:t>
      </w:r>
      <w:r w:rsidRPr="00C56372">
        <w:t>:</w:t>
      </w:r>
    </w:p>
    <w:p w14:paraId="2F52EF5B" w14:textId="77777777" w:rsidR="00214F9A" w:rsidRPr="00C56372" w:rsidRDefault="00214F9A" w:rsidP="00214F9A">
      <w:pPr>
        <w:pStyle w:val="BodyText"/>
        <w:jc w:val="center"/>
      </w:pPr>
    </w:p>
    <w:p w14:paraId="1BB54B1B" w14:textId="77777777" w:rsidR="00214F9A" w:rsidRPr="00C56372" w:rsidRDefault="00214F9A" w:rsidP="00D562C1">
      <w:pPr>
        <w:pStyle w:val="BodyText"/>
        <w:jc w:val="center"/>
      </w:pPr>
      <w:r w:rsidRPr="00C56372">
        <w:t>The U.S. Department of Health and Human Services, as represented by</w:t>
      </w:r>
    </w:p>
    <w:p w14:paraId="150F0482" w14:textId="77777777" w:rsidR="00214F9A" w:rsidRPr="00C56372" w:rsidRDefault="00214F9A" w:rsidP="00D562C1">
      <w:pPr>
        <w:pStyle w:val="BodyText"/>
        <w:jc w:val="center"/>
      </w:pPr>
      <w:r w:rsidRPr="00C56372">
        <w:rPr>
          <w:highlight w:val="yellow"/>
        </w:rPr>
        <w:t>[Insert the full name of the IC]</w:t>
      </w:r>
    </w:p>
    <w:p w14:paraId="7C2C9D74" w14:textId="77777777" w:rsidR="00214F9A" w:rsidRPr="00C56372" w:rsidRDefault="00214F9A" w:rsidP="00D562C1">
      <w:pPr>
        <w:pStyle w:val="BodyText"/>
        <w:jc w:val="center"/>
      </w:pPr>
      <w:r w:rsidRPr="00C56372">
        <w:t>an Institute or Center (hereinafter referred to as the “</w:t>
      </w:r>
      <w:r w:rsidRPr="00C56372">
        <w:rPr>
          <w:b/>
        </w:rPr>
        <w:t>IC</w:t>
      </w:r>
      <w:r w:rsidRPr="00C56372">
        <w:t>”) of the</w:t>
      </w:r>
    </w:p>
    <w:p w14:paraId="56A16E1D" w14:textId="77777777" w:rsidR="00214F9A" w:rsidRPr="00C56372" w:rsidRDefault="00214F9A" w:rsidP="00D562C1">
      <w:pPr>
        <w:pStyle w:val="BodyText"/>
        <w:jc w:val="center"/>
      </w:pPr>
      <w:r w:rsidRPr="00C56372">
        <w:rPr>
          <w:highlight w:val="yellow"/>
        </w:rPr>
        <w:t>[INSERT as appropriate: NIH, CDC, or FDA]</w:t>
      </w:r>
    </w:p>
    <w:p w14:paraId="0A0A3BDC" w14:textId="77777777" w:rsidR="00214F9A" w:rsidRPr="00C56372" w:rsidRDefault="00214F9A" w:rsidP="00D562C1">
      <w:pPr>
        <w:pStyle w:val="BodyText"/>
        <w:jc w:val="center"/>
      </w:pPr>
    </w:p>
    <w:p w14:paraId="45A71AEC" w14:textId="77777777" w:rsidR="00214F9A" w:rsidRPr="00C56372" w:rsidRDefault="00214F9A" w:rsidP="00D562C1">
      <w:pPr>
        <w:pStyle w:val="BodyText"/>
        <w:jc w:val="center"/>
      </w:pPr>
      <w:r w:rsidRPr="00C56372">
        <w:t>and</w:t>
      </w:r>
    </w:p>
    <w:p w14:paraId="36C0ABD2" w14:textId="77777777" w:rsidR="00214F9A" w:rsidRPr="00C56372" w:rsidRDefault="00214F9A" w:rsidP="00D562C1">
      <w:pPr>
        <w:pStyle w:val="BodyText"/>
        <w:jc w:val="center"/>
      </w:pPr>
    </w:p>
    <w:p w14:paraId="188C7A32" w14:textId="77777777" w:rsidR="00214F9A" w:rsidRPr="00C56372" w:rsidRDefault="00214F9A" w:rsidP="00D562C1">
      <w:pPr>
        <w:pStyle w:val="BodyText"/>
        <w:jc w:val="center"/>
      </w:pPr>
      <w:r w:rsidRPr="00C56372">
        <w:rPr>
          <w:highlight w:val="yellow"/>
        </w:rPr>
        <w:t>[Insert Company’s official name]</w:t>
      </w:r>
      <w:r w:rsidRPr="00C56372">
        <w:t>,</w:t>
      </w:r>
    </w:p>
    <w:p w14:paraId="6038A103" w14:textId="77777777" w:rsidR="00214F9A" w:rsidRPr="00A95E1F" w:rsidRDefault="00214F9A" w:rsidP="00D562C1">
      <w:pPr>
        <w:spacing w:after="120"/>
        <w:jc w:val="center"/>
      </w:pPr>
      <w:r w:rsidRPr="00A95E1F">
        <w:t>hereinafter referred to as the “</w:t>
      </w:r>
      <w:r w:rsidRPr="00A95E1F">
        <w:rPr>
          <w:b/>
        </w:rPr>
        <w:t>Licensee</w:t>
      </w:r>
      <w:r w:rsidRPr="00A95E1F">
        <w:t>”,</w:t>
      </w:r>
    </w:p>
    <w:p w14:paraId="7785C98D" w14:textId="77777777" w:rsidR="00214F9A" w:rsidRPr="00A95E1F" w:rsidRDefault="00214F9A" w:rsidP="00D562C1">
      <w:pPr>
        <w:spacing w:after="120"/>
        <w:jc w:val="center"/>
      </w:pPr>
      <w:r w:rsidRPr="00A95E1F">
        <w:t xml:space="preserve">having offices at </w:t>
      </w:r>
      <w:r w:rsidRPr="00A95E1F">
        <w:rPr>
          <w:highlight w:val="yellow"/>
        </w:rPr>
        <w:t>[Insert Company’s address]</w:t>
      </w:r>
      <w:r w:rsidRPr="00A95E1F">
        <w:t>,</w:t>
      </w:r>
    </w:p>
    <w:p w14:paraId="383B6C1B" w14:textId="77777777" w:rsidR="00214F9A" w:rsidRDefault="00214F9A" w:rsidP="00D562C1">
      <w:pPr>
        <w:tabs>
          <w:tab w:val="center" w:pos="4680"/>
        </w:tabs>
        <w:spacing w:after="120"/>
        <w:jc w:val="center"/>
      </w:pPr>
      <w:r w:rsidRPr="00A95E1F">
        <w:t xml:space="preserve">created and operating under the laws of </w:t>
      </w:r>
      <w:r w:rsidRPr="00A95E1F">
        <w:rPr>
          <w:highlight w:val="yellow"/>
        </w:rPr>
        <w:t>[Insert State of Incorporation]</w:t>
      </w:r>
      <w:r w:rsidRPr="00A95E1F">
        <w:t>.</w:t>
      </w:r>
    </w:p>
    <w:p w14:paraId="4EAFA44C" w14:textId="77777777" w:rsidR="00F02BF7" w:rsidRDefault="00F02BF7" w:rsidP="00F02BF7">
      <w:pPr>
        <w:widowControl/>
        <w:tabs>
          <w:tab w:val="left" w:pos="720"/>
        </w:tabs>
        <w:suppressAutoHyphens w:val="0"/>
        <w:overflowPunct/>
        <w:autoSpaceDE/>
        <w:adjustRightInd/>
        <w:jc w:val="center"/>
        <w:rPr>
          <w:b/>
        </w:rPr>
      </w:pPr>
      <w:r>
        <w:rPr>
          <w:b/>
        </w:rPr>
        <w:t>Tax ID No.:_____________________</w:t>
      </w:r>
    </w:p>
    <w:p w14:paraId="216E1A8F" w14:textId="77777777" w:rsidR="00F02BF7" w:rsidRDefault="00F02BF7" w:rsidP="00D562C1">
      <w:pPr>
        <w:tabs>
          <w:tab w:val="center" w:pos="4680"/>
        </w:tabs>
        <w:spacing w:after="120"/>
        <w:jc w:val="center"/>
      </w:pPr>
    </w:p>
    <w:p w14:paraId="0B93B004" w14:textId="77777777" w:rsidR="00214F9A" w:rsidRDefault="00214F9A">
      <w:pPr>
        <w:widowControl/>
        <w:suppressAutoHyphens w:val="0"/>
        <w:overflowPunct/>
        <w:autoSpaceDE/>
        <w:autoSpaceDN/>
        <w:adjustRightInd/>
        <w:textAlignment w:val="auto"/>
      </w:pPr>
      <w:r>
        <w:br w:type="page"/>
      </w:r>
    </w:p>
    <w:p w14:paraId="7991B560" w14:textId="2E78AD97" w:rsidR="0081118C" w:rsidRPr="00E150BB" w:rsidRDefault="00AC3C63" w:rsidP="00E150BB">
      <w:pPr>
        <w:tabs>
          <w:tab w:val="center" w:pos="4680"/>
        </w:tabs>
        <w:spacing w:after="240"/>
        <w:jc w:val="center"/>
        <w:rPr>
          <w:rFonts w:ascii="Times New Roman Bold" w:hAnsi="Times New Roman Bold"/>
          <w:caps/>
          <w:sz w:val="24"/>
          <w:szCs w:val="24"/>
        </w:rPr>
      </w:pPr>
      <w:r>
        <w:rPr>
          <w:b/>
          <w:u w:val="single"/>
        </w:rPr>
        <w:lastRenderedPageBreak/>
        <w:t>X</w:t>
      </w:r>
      <w:r w:rsidR="0081118C" w:rsidRPr="00C1388C">
        <w:rPr>
          <w:b/>
          <w:u w:val="single"/>
        </w:rPr>
        <w:t xml:space="preserve"> A</w:t>
      </w:r>
      <w:r w:rsidR="00C1388C" w:rsidRPr="00C1388C">
        <w:rPr>
          <w:b/>
          <w:u w:val="single"/>
        </w:rPr>
        <w:t>MEND</w:t>
      </w:r>
      <w:r w:rsidR="0081118C" w:rsidRPr="00C1388C">
        <w:rPr>
          <w:b/>
          <w:u w:val="single"/>
        </w:rPr>
        <w:t>MENT</w:t>
      </w:r>
      <w:r>
        <w:rPr>
          <w:b/>
          <w:u w:val="single"/>
        </w:rPr>
        <w:t xml:space="preserve"> </w:t>
      </w:r>
      <w:r w:rsidR="007746AE">
        <w:rPr>
          <w:b/>
          <w:u w:val="single"/>
        </w:rPr>
        <w:t>TO</w:t>
      </w:r>
      <w:r w:rsidR="00BA7888">
        <w:rPr>
          <w:b/>
          <w:u w:val="single"/>
        </w:rPr>
        <w:t xml:space="preserve"> </w:t>
      </w:r>
      <w:r w:rsidR="002D58F0">
        <w:rPr>
          <w:b/>
          <w:u w:val="single"/>
        </w:rPr>
        <w:t>L-XXX</w:t>
      </w:r>
      <w:r w:rsidR="00CA0865">
        <w:rPr>
          <w:b/>
          <w:u w:val="single"/>
        </w:rPr>
        <w:t>-20</w:t>
      </w:r>
      <w:r w:rsidR="00B17641">
        <w:rPr>
          <w:b/>
          <w:u w:val="single"/>
        </w:rPr>
        <w:t>X</w:t>
      </w:r>
      <w:r w:rsidR="00CA0865">
        <w:rPr>
          <w:b/>
          <w:u w:val="single"/>
        </w:rPr>
        <w:t>X</w:t>
      </w:r>
      <w:r w:rsidR="00B17641">
        <w:rPr>
          <w:b/>
          <w:u w:val="single"/>
        </w:rPr>
        <w:t>-</w:t>
      </w:r>
      <w:r w:rsidR="00676241">
        <w:rPr>
          <w:b/>
          <w:u w:val="single"/>
        </w:rPr>
        <w:t>0</w:t>
      </w:r>
    </w:p>
    <w:p w14:paraId="7991B561" w14:textId="06F02376" w:rsidR="0081118C" w:rsidRDefault="00C1388C" w:rsidP="00E8473C">
      <w:pPr>
        <w:pStyle w:val="Level1License"/>
        <w:numPr>
          <w:ilvl w:val="0"/>
          <w:numId w:val="0"/>
        </w:numPr>
        <w:spacing w:afterLines="0"/>
      </w:pPr>
      <w:r>
        <w:t xml:space="preserve">This </w:t>
      </w:r>
      <w:r w:rsidR="0033046F">
        <w:t xml:space="preserve">is the </w:t>
      </w:r>
      <w:r w:rsidR="00AC3C63">
        <w:t xml:space="preserve">____ amendment </w:t>
      </w:r>
      <w:r>
        <w:t>(“</w:t>
      </w:r>
      <w:r w:rsidR="00AC3C63">
        <w:rPr>
          <w:b/>
        </w:rPr>
        <w:t>_____</w:t>
      </w:r>
      <w:r>
        <w:t xml:space="preserve"> </w:t>
      </w:r>
      <w:r>
        <w:rPr>
          <w:b/>
          <w:bCs/>
        </w:rPr>
        <w:t>Amendment</w:t>
      </w:r>
      <w:r>
        <w:t xml:space="preserve">”) of the </w:t>
      </w:r>
      <w:r w:rsidR="00676241">
        <w:t>agreement</w:t>
      </w:r>
      <w:r w:rsidR="0033046F">
        <w:t xml:space="preserve"> by and between the </w:t>
      </w:r>
      <w:r w:rsidR="00E150BB" w:rsidRPr="00E150BB">
        <w:rPr>
          <w:b/>
        </w:rPr>
        <w:t>IC</w:t>
      </w:r>
      <w:r w:rsidR="0033046F">
        <w:t xml:space="preserve"> </w:t>
      </w:r>
      <w:r w:rsidR="00E150BB">
        <w:t>and</w:t>
      </w:r>
      <w:r w:rsidR="007746AE">
        <w:t xml:space="preserve"> </w:t>
      </w:r>
      <w:r w:rsidR="00F70D5F" w:rsidRPr="00F70D5F">
        <w:rPr>
          <w:b/>
        </w:rPr>
        <w:t>Licensee</w:t>
      </w:r>
      <w:r w:rsidR="00F70D5F">
        <w:t xml:space="preserve"> </w:t>
      </w:r>
      <w:r w:rsidR="0033046F">
        <w:t xml:space="preserve">having an effective date of </w:t>
      </w:r>
      <w:r w:rsidR="007746AE">
        <w:t xml:space="preserve"> ____ </w:t>
      </w:r>
      <w:r w:rsidR="0033046F">
        <w:t xml:space="preserve">and having </w:t>
      </w:r>
      <w:r w:rsidR="00E150BB" w:rsidRPr="00E150BB">
        <w:rPr>
          <w:b/>
        </w:rPr>
        <w:t>IC</w:t>
      </w:r>
      <w:r w:rsidR="0033046F">
        <w:t xml:space="preserve"> Reference </w:t>
      </w:r>
      <w:r w:rsidR="00EA4E5B">
        <w:t>N</w:t>
      </w:r>
      <w:r w:rsidR="0033046F">
        <w:t xml:space="preserve">umber </w:t>
      </w:r>
      <w:r w:rsidR="009B3338">
        <w:t>L-XXX-20</w:t>
      </w:r>
      <w:r w:rsidR="00B17641">
        <w:t>X</w:t>
      </w:r>
      <w:r w:rsidR="009B3338">
        <w:t>X</w:t>
      </w:r>
      <w:r w:rsidR="00B17641">
        <w:t>-</w:t>
      </w:r>
      <w:r w:rsidR="009B3338">
        <w:t>X</w:t>
      </w:r>
      <w:r>
        <w:t xml:space="preserve"> </w:t>
      </w:r>
      <w:r w:rsidR="00EA4E5B">
        <w:t>(“</w:t>
      </w:r>
      <w:r>
        <w:rPr>
          <w:b/>
          <w:bCs/>
        </w:rPr>
        <w:t>Agreement</w:t>
      </w:r>
      <w:r>
        <w:t>”)</w:t>
      </w:r>
      <w:r w:rsidR="0033046F">
        <w:t xml:space="preserve">. </w:t>
      </w:r>
      <w:r w:rsidR="00E8473C">
        <w:t xml:space="preserve"> </w:t>
      </w:r>
      <w:r w:rsidR="0033046F">
        <w:t xml:space="preserve">This </w:t>
      </w:r>
      <w:r w:rsidR="007746AE">
        <w:rPr>
          <w:b/>
        </w:rPr>
        <w:t xml:space="preserve">___ </w:t>
      </w:r>
      <w:r w:rsidR="0033046F">
        <w:rPr>
          <w:b/>
        </w:rPr>
        <w:t>Amendment</w:t>
      </w:r>
      <w:r w:rsidR="0033046F">
        <w:t xml:space="preserve">, having </w:t>
      </w:r>
      <w:r w:rsidR="00E150BB" w:rsidRPr="00E150BB">
        <w:rPr>
          <w:b/>
        </w:rPr>
        <w:t>IC</w:t>
      </w:r>
      <w:r w:rsidR="008402F5">
        <w:t xml:space="preserve"> Reference Number L</w:t>
      </w:r>
      <w:r w:rsidR="008402F5">
        <w:noBreakHyphen/>
        <w:t>XXX</w:t>
      </w:r>
      <w:r w:rsidR="008402F5">
        <w:noBreakHyphen/>
        <w:t>20X</w:t>
      </w:r>
      <w:r w:rsidR="00B17641">
        <w:t>X-</w:t>
      </w:r>
      <w:r w:rsidR="008402F5">
        <w:t>X</w:t>
      </w:r>
      <w:r w:rsidR="00E150BB">
        <w:t xml:space="preserve"> </w:t>
      </w:r>
      <w:r w:rsidR="001A6E4F">
        <w:t>includes, in addition t</w:t>
      </w:r>
      <w:r w:rsidR="006F0CFC">
        <w:t>o the amendm</w:t>
      </w:r>
      <w:r w:rsidR="007C3EE7">
        <w:t xml:space="preserve">ents made below, 1) a Signature </w:t>
      </w:r>
      <w:r w:rsidR="006F0CFC">
        <w:t xml:space="preserve">Page, 2) </w:t>
      </w:r>
      <w:r w:rsidR="006527EB">
        <w:t>Attachment 1</w:t>
      </w:r>
      <w:r w:rsidR="00A172B3">
        <w:t xml:space="preserve"> (Shipping Information) and 3) </w:t>
      </w:r>
      <w:r w:rsidR="006527EB">
        <w:t>Attachment 2</w:t>
      </w:r>
      <w:r w:rsidR="001A6E4F">
        <w:t xml:space="preserve"> (Royalty Payment Information).</w:t>
      </w:r>
    </w:p>
    <w:p w14:paraId="7991B562" w14:textId="77777777" w:rsidR="008549A8" w:rsidRPr="001A6E4F" w:rsidRDefault="008549A8" w:rsidP="00E8473C">
      <w:pPr>
        <w:pStyle w:val="Level1License"/>
        <w:numPr>
          <w:ilvl w:val="0"/>
          <w:numId w:val="0"/>
        </w:numPr>
        <w:spacing w:afterLines="0"/>
      </w:pPr>
    </w:p>
    <w:p w14:paraId="7991B563" w14:textId="02A468C4" w:rsidR="00C1388C" w:rsidRDefault="00C1388C" w:rsidP="00E8473C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 w:rsidRPr="00BF20DF">
        <w:rPr>
          <w:caps/>
        </w:rPr>
        <w:t>Whereas</w:t>
      </w:r>
      <w:r>
        <w:t xml:space="preserve">, </w:t>
      </w:r>
      <w:r w:rsidR="00D24386">
        <w:t xml:space="preserve">the </w:t>
      </w:r>
      <w:r w:rsidR="00E150BB" w:rsidRPr="00E150BB">
        <w:rPr>
          <w:b/>
        </w:rPr>
        <w:t>IC</w:t>
      </w:r>
      <w:r w:rsidR="00E8473C">
        <w:t xml:space="preserve"> and </w:t>
      </w:r>
      <w:r w:rsidR="00D24386">
        <w:t xml:space="preserve">the </w:t>
      </w:r>
      <w:r>
        <w:rPr>
          <w:b/>
          <w:bCs/>
        </w:rPr>
        <w:t>Licensee</w:t>
      </w:r>
      <w:r w:rsidR="00E8473C">
        <w:t xml:space="preserve"> desire</w:t>
      </w:r>
      <w:r>
        <w:t xml:space="preserve"> that the </w:t>
      </w:r>
      <w:r>
        <w:rPr>
          <w:b/>
          <w:bCs/>
        </w:rPr>
        <w:t>Agreement</w:t>
      </w:r>
      <w:r>
        <w:t xml:space="preserve"> be amended a </w:t>
      </w:r>
      <w:r w:rsidR="00AC3C63">
        <w:t>______</w:t>
      </w:r>
      <w:r>
        <w:t xml:space="preserve"> time </w:t>
      </w:r>
      <w:r w:rsidR="00E8473C">
        <w:t>as set forth below</w:t>
      </w:r>
      <w:r w:rsidR="00033AE9">
        <w:t xml:space="preserve"> in order to </w:t>
      </w:r>
      <w:r w:rsidR="00033AE9" w:rsidRPr="00033AE9">
        <w:rPr>
          <w:b/>
          <w:u w:val="double"/>
        </w:rPr>
        <w:t>“reason for amendment.”</w:t>
      </w:r>
    </w:p>
    <w:p w14:paraId="7991B564" w14:textId="43218096" w:rsidR="00C1388C" w:rsidRDefault="00C1388C" w:rsidP="00E8473C">
      <w:pPr>
        <w:pStyle w:val="Level1License"/>
        <w:numPr>
          <w:ilvl w:val="0"/>
          <w:numId w:val="0"/>
        </w:numPr>
        <w:spacing w:after="240"/>
      </w:pPr>
      <w:r>
        <w:t xml:space="preserve">NOW, THEREFORE, in consideration of the mutual covenants and promises contained herein, </w:t>
      </w:r>
      <w:r w:rsidR="00D24386">
        <w:t xml:space="preserve">the </w:t>
      </w:r>
      <w:r w:rsidR="00E150BB" w:rsidRPr="00E150BB">
        <w:rPr>
          <w:b/>
          <w:bCs/>
        </w:rPr>
        <w:t>IC</w:t>
      </w:r>
      <w:r>
        <w:t xml:space="preserve"> and </w:t>
      </w:r>
      <w:r w:rsidR="00D24386">
        <w:t xml:space="preserve">the </w:t>
      </w:r>
      <w:r>
        <w:rPr>
          <w:b/>
          <w:bCs/>
        </w:rPr>
        <w:t>Licensee</w:t>
      </w:r>
      <w:r>
        <w:t>, intending to be bound, hereby mutually agree to the following:</w:t>
      </w:r>
    </w:p>
    <w:p w14:paraId="7991B565" w14:textId="77777777" w:rsidR="00CC7FA1" w:rsidRDefault="00AC3C63" w:rsidP="00BA7888">
      <w:pPr>
        <w:pStyle w:val="Level1License"/>
        <w:numPr>
          <w:ilvl w:val="0"/>
          <w:numId w:val="11"/>
        </w:numPr>
        <w:spacing w:afterLines="0"/>
      </w:pPr>
      <w:r>
        <w:t>XXXXXXX.</w:t>
      </w:r>
    </w:p>
    <w:p w14:paraId="7991B566" w14:textId="77777777" w:rsidR="00143B24" w:rsidRDefault="00143B24" w:rsidP="00BA7888">
      <w:pPr>
        <w:pStyle w:val="Level1License"/>
        <w:numPr>
          <w:ilvl w:val="0"/>
          <w:numId w:val="11"/>
        </w:numPr>
        <w:spacing w:afterLines="0"/>
      </w:pPr>
      <w:r>
        <w:t>XXXXXXX.</w:t>
      </w:r>
    </w:p>
    <w:p w14:paraId="7991B567" w14:textId="24296A17" w:rsidR="007746AE" w:rsidRDefault="00586E61" w:rsidP="007746AE">
      <w:pPr>
        <w:pStyle w:val="Level1License"/>
        <w:numPr>
          <w:ilvl w:val="0"/>
          <w:numId w:val="11"/>
        </w:numPr>
        <w:spacing w:after="240"/>
      </w:pPr>
      <w:r>
        <w:t xml:space="preserve">Within </w:t>
      </w:r>
      <w:r w:rsidR="00D9306D">
        <w:t>sixty</w:t>
      </w:r>
      <w:r>
        <w:t xml:space="preserve"> (</w:t>
      </w:r>
      <w:r w:rsidR="00D9306D">
        <w:t>6</w:t>
      </w:r>
      <w:r>
        <w:t xml:space="preserve">0) </w:t>
      </w:r>
      <w:r w:rsidR="006F0CFC">
        <w:t xml:space="preserve">days of the execution of this </w:t>
      </w:r>
      <w:r w:rsidRPr="007746AE">
        <w:rPr>
          <w:bCs/>
        </w:rPr>
        <w:t>_______</w:t>
      </w:r>
      <w:r w:rsidRPr="004B3349">
        <w:rPr>
          <w:b/>
          <w:bCs/>
        </w:rPr>
        <w:t xml:space="preserve"> Amendment</w:t>
      </w:r>
      <w:r>
        <w:t>,</w:t>
      </w:r>
      <w:r>
        <w:rPr>
          <w:b/>
          <w:bCs/>
        </w:rPr>
        <w:t xml:space="preserve"> </w:t>
      </w:r>
      <w:r w:rsidR="00D24386">
        <w:t xml:space="preserve">the </w:t>
      </w:r>
      <w:r>
        <w:rPr>
          <w:b/>
          <w:bCs/>
        </w:rPr>
        <w:t>Licensee</w:t>
      </w:r>
      <w:r>
        <w:t xml:space="preserve"> shall pay</w:t>
      </w:r>
      <w:r w:rsidR="00D24386">
        <w:t xml:space="preserve"> the </w:t>
      </w:r>
      <w:r w:rsidR="00E150BB" w:rsidRPr="00E150BB">
        <w:rPr>
          <w:b/>
          <w:bCs/>
        </w:rPr>
        <w:t>IC</w:t>
      </w:r>
      <w:r>
        <w:rPr>
          <w:b/>
          <w:bCs/>
        </w:rPr>
        <w:t xml:space="preserve"> </w:t>
      </w:r>
      <w:r w:rsidRPr="004B3349">
        <w:t>an amendment issue royalty in the sum of</w:t>
      </w:r>
      <w:r>
        <w:t xml:space="preserve"> XXXX US Dollars ($XXXXX), </w:t>
      </w:r>
      <w:r w:rsidR="008549A8">
        <w:t xml:space="preserve">and payment options may be found in </w:t>
      </w:r>
      <w:r>
        <w:t>Attachment 2.</w:t>
      </w:r>
    </w:p>
    <w:p w14:paraId="7991B568" w14:textId="77777777" w:rsidR="006527EB" w:rsidRPr="00CC7FA1" w:rsidRDefault="006527EB" w:rsidP="007746AE">
      <w:pPr>
        <w:pStyle w:val="Level1License"/>
        <w:numPr>
          <w:ilvl w:val="0"/>
          <w:numId w:val="11"/>
        </w:numPr>
        <w:spacing w:after="240"/>
      </w:pPr>
      <w:r>
        <w:t xml:space="preserve">In the event any provision(s) of the </w:t>
      </w:r>
      <w:r w:rsidRPr="003D729D">
        <w:rPr>
          <w:b/>
        </w:rPr>
        <w:t>Agreement</w:t>
      </w:r>
      <w:r>
        <w:t xml:space="preserve"> is/are inconsistent with Attachment 1 and/or 2, such provision(s) is/are hereby amended to the extent required to avoid such inconsistency and to give effect to the shipping and payment in</w:t>
      </w:r>
      <w:r w:rsidR="003D729D">
        <w:t>formation</w:t>
      </w:r>
      <w:r>
        <w:t xml:space="preserve"> in such Attachment 1 and/or 2.</w:t>
      </w:r>
    </w:p>
    <w:p w14:paraId="7991B569" w14:textId="77777777" w:rsidR="00EA69D5" w:rsidRPr="007E2534" w:rsidRDefault="00EA69D5" w:rsidP="00BA7888">
      <w:pPr>
        <w:pStyle w:val="Level1"/>
        <w:keepLines/>
        <w:widowControl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rPr>
          <w:szCs w:val="20"/>
        </w:rPr>
        <w:t xml:space="preserve">All terms and conditions of the </w:t>
      </w:r>
      <w:r>
        <w:rPr>
          <w:b/>
          <w:bCs/>
          <w:szCs w:val="20"/>
        </w:rPr>
        <w:t>Agreement</w:t>
      </w:r>
      <w:r>
        <w:rPr>
          <w:szCs w:val="20"/>
        </w:rPr>
        <w:t xml:space="preserve"> not herein amended remain binding and in effect.</w:t>
      </w:r>
    </w:p>
    <w:p w14:paraId="7991B56A" w14:textId="0BD21BA9" w:rsidR="007E2534" w:rsidRDefault="007E2534" w:rsidP="00BA7888">
      <w:pPr>
        <w:pStyle w:val="Level1"/>
        <w:keepLines/>
        <w:widowControl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t>The terms and conditions of this</w:t>
      </w:r>
      <w:r w:rsidR="004E0C5E">
        <w:t xml:space="preserve"> _________</w:t>
      </w:r>
      <w:r>
        <w:t xml:space="preserve"> </w:t>
      </w:r>
      <w:r>
        <w:rPr>
          <w:b/>
          <w:bCs/>
        </w:rPr>
        <w:t>Amendment</w:t>
      </w:r>
      <w:r>
        <w:t xml:space="preserve"> shall, at </w:t>
      </w:r>
      <w:r w:rsidR="00D24386">
        <w:t xml:space="preserve">the </w:t>
      </w:r>
      <w:r w:rsidR="00E150BB" w:rsidRPr="00E150BB">
        <w:rPr>
          <w:b/>
          <w:bCs/>
        </w:rPr>
        <w:t>IC</w:t>
      </w:r>
      <w:r w:rsidR="00A74F46">
        <w:rPr>
          <w:b/>
          <w:bCs/>
        </w:rPr>
        <w:t>’s</w:t>
      </w:r>
      <w:r>
        <w:t xml:space="preserve"> sole option, be considered by</w:t>
      </w:r>
      <w:r w:rsidR="00D07842">
        <w:t xml:space="preserve"> the</w:t>
      </w:r>
      <w:r>
        <w:t xml:space="preserve"> </w:t>
      </w:r>
      <w:r w:rsidR="00E150BB" w:rsidRPr="00E150BB">
        <w:rPr>
          <w:b/>
          <w:bCs/>
        </w:rPr>
        <w:t>IC</w:t>
      </w:r>
      <w:r>
        <w:t xml:space="preserve"> to be withdrawn</w:t>
      </w:r>
      <w:r>
        <w:rPr>
          <w:b/>
          <w:bCs/>
        </w:rPr>
        <w:t xml:space="preserve"> </w:t>
      </w:r>
      <w:r>
        <w:t xml:space="preserve">from </w:t>
      </w:r>
      <w:r w:rsidR="00D24386">
        <w:t xml:space="preserve">the </w:t>
      </w:r>
      <w:r>
        <w:rPr>
          <w:b/>
          <w:bCs/>
        </w:rPr>
        <w:t>Licensee</w:t>
      </w:r>
      <w:r w:rsidRPr="00D07842">
        <w:rPr>
          <w:b/>
          <w:bCs/>
        </w:rPr>
        <w:t>’s</w:t>
      </w:r>
      <w:r>
        <w:t xml:space="preserve"> consideration and the terms and conditions of this</w:t>
      </w:r>
      <w:r w:rsidR="004E0C5E">
        <w:t xml:space="preserve"> _________  </w:t>
      </w:r>
      <w:r>
        <w:t xml:space="preserve"> </w:t>
      </w:r>
      <w:r>
        <w:rPr>
          <w:b/>
          <w:bCs/>
        </w:rPr>
        <w:t>Amendment</w:t>
      </w:r>
      <w:r>
        <w:t>,</w:t>
      </w:r>
      <w:r>
        <w:rPr>
          <w:b/>
          <w:bCs/>
        </w:rPr>
        <w:t xml:space="preserve"> </w:t>
      </w:r>
      <w:r>
        <w:t>and the</w:t>
      </w:r>
      <w:r w:rsidR="004E0C5E">
        <w:t xml:space="preserve"> _________  </w:t>
      </w:r>
      <w:r>
        <w:t xml:space="preserve"> </w:t>
      </w:r>
      <w:r>
        <w:rPr>
          <w:b/>
          <w:bCs/>
        </w:rPr>
        <w:t xml:space="preserve">Amendment </w:t>
      </w:r>
      <w:r>
        <w:t>itself</w:t>
      </w:r>
      <w:r w:rsidR="00192CB6">
        <w:t>,</w:t>
      </w:r>
      <w:r>
        <w:t xml:space="preserve"> to be null and void,</w:t>
      </w:r>
      <w:r>
        <w:rPr>
          <w:b/>
          <w:bCs/>
        </w:rPr>
        <w:t xml:space="preserve"> </w:t>
      </w:r>
      <w:r>
        <w:t>unless this</w:t>
      </w:r>
      <w:r w:rsidR="004E0C5E">
        <w:t xml:space="preserve"> _________  </w:t>
      </w:r>
      <w:r>
        <w:t xml:space="preserve"> </w:t>
      </w:r>
      <w:r>
        <w:rPr>
          <w:b/>
          <w:bCs/>
        </w:rPr>
        <w:t>Amendment</w:t>
      </w:r>
      <w:r>
        <w:t xml:space="preserve"> is executed</w:t>
      </w:r>
      <w:r>
        <w:rPr>
          <w:b/>
          <w:bCs/>
        </w:rPr>
        <w:t xml:space="preserve"> </w:t>
      </w:r>
      <w:r>
        <w:t xml:space="preserve">by </w:t>
      </w:r>
      <w:r w:rsidR="00D24386">
        <w:t xml:space="preserve">the </w:t>
      </w:r>
      <w:r>
        <w:rPr>
          <w:b/>
          <w:bCs/>
        </w:rPr>
        <w:t>Licensee</w:t>
      </w:r>
      <w:r>
        <w:t xml:space="preserve"> and a fully executed original is received by </w:t>
      </w:r>
      <w:r w:rsidR="00D24386">
        <w:t xml:space="preserve">the </w:t>
      </w:r>
      <w:r w:rsidR="00E150BB" w:rsidRPr="00E150BB">
        <w:rPr>
          <w:b/>
          <w:bCs/>
        </w:rPr>
        <w:t>IC</w:t>
      </w:r>
      <w:r>
        <w:t xml:space="preserve"> within sixty (60) days from the date of</w:t>
      </w:r>
      <w:r w:rsidR="00D07842">
        <w:t xml:space="preserve"> the</w:t>
      </w:r>
      <w:r>
        <w:t xml:space="preserve"> </w:t>
      </w:r>
      <w:r w:rsidR="00E150BB" w:rsidRPr="00E150BB">
        <w:rPr>
          <w:b/>
          <w:bCs/>
        </w:rPr>
        <w:t>IC</w:t>
      </w:r>
      <w:r w:rsidR="00A74F46">
        <w:rPr>
          <w:b/>
          <w:bCs/>
        </w:rPr>
        <w:t>’s</w:t>
      </w:r>
      <w:r>
        <w:t xml:space="preserve"> signature found at the Signature Page.</w:t>
      </w:r>
    </w:p>
    <w:p w14:paraId="7991B56B" w14:textId="77777777" w:rsidR="00EA69D5" w:rsidRPr="00DB5218" w:rsidRDefault="00EA69D5" w:rsidP="00BA7888">
      <w:pPr>
        <w:pStyle w:val="Level1"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t>Th</w:t>
      </w:r>
      <w:r w:rsidR="00EA4E5B">
        <w:t>is</w:t>
      </w:r>
      <w:r>
        <w:t xml:space="preserve"> </w:t>
      </w:r>
      <w:r w:rsidR="004E0C5E">
        <w:t xml:space="preserve">_________ </w:t>
      </w:r>
      <w:r>
        <w:rPr>
          <w:b/>
        </w:rPr>
        <w:t>Amendment</w:t>
      </w:r>
      <w:r>
        <w:t xml:space="preserve"> is effective </w:t>
      </w:r>
      <w:r w:rsidR="006A62C2">
        <w:t>on ___________________________ upon execution</w:t>
      </w:r>
      <w:r>
        <w:t xml:space="preserve"> by all parties.</w:t>
      </w:r>
    </w:p>
    <w:p w14:paraId="7991B56C" w14:textId="77777777" w:rsidR="00EA69D5" w:rsidRPr="00F026B4" w:rsidRDefault="0065363F" w:rsidP="0065363F">
      <w:pPr>
        <w:pStyle w:val="Level1License"/>
        <w:numPr>
          <w:ilvl w:val="0"/>
          <w:numId w:val="0"/>
        </w:numPr>
        <w:spacing w:after="240"/>
        <w:ind w:left="2160" w:firstLine="720"/>
      </w:pPr>
      <w:r>
        <w:rPr>
          <w:b/>
          <w:bCs/>
        </w:rPr>
        <w:t>SIGNATURES BEGIN ON NEXT PAGE</w:t>
      </w:r>
    </w:p>
    <w:p w14:paraId="7991B56D" w14:textId="60FCDF43" w:rsidR="0081118C" w:rsidRPr="007746AE" w:rsidRDefault="00586E61" w:rsidP="001E68B6">
      <w:pPr>
        <w:pStyle w:val="AppendixTitle"/>
        <w:spacing w:after="480"/>
      </w:pPr>
      <w:r w:rsidRPr="007746AE">
        <w:lastRenderedPageBreak/>
        <w:t>X AMENDMENT</w:t>
      </w:r>
      <w:r w:rsidR="005D5385">
        <w:t xml:space="preserve"> </w:t>
      </w:r>
      <w:r w:rsidRPr="007746AE">
        <w:t>TO L-xxx-200x/0</w:t>
      </w:r>
    </w:p>
    <w:p w14:paraId="7991B56E" w14:textId="77777777" w:rsidR="0081118C" w:rsidRPr="00F026B4" w:rsidRDefault="0081118C" w:rsidP="001E68B6">
      <w:pPr>
        <w:spacing w:after="240"/>
        <w:jc w:val="center"/>
      </w:pPr>
      <w:r w:rsidRPr="00F026B4">
        <w:rPr>
          <w:b/>
        </w:rPr>
        <w:t>SIGNATURE PAGE</w:t>
      </w:r>
    </w:p>
    <w:p w14:paraId="7991B56F" w14:textId="77777777" w:rsidR="0081118C" w:rsidRPr="00F026B4" w:rsidRDefault="0081118C" w:rsidP="00F237B9">
      <w:pPr>
        <w:tabs>
          <w:tab w:val="left" w:pos="-1440"/>
        </w:tabs>
        <w:spacing w:after="240"/>
      </w:pPr>
      <w:r w:rsidRPr="00F026B4">
        <w:t>In Witness Whereof, the parties have executed this</w:t>
      </w:r>
      <w:r w:rsidR="00DC1A1F">
        <w:t xml:space="preserve"> ______</w:t>
      </w:r>
      <w:r w:rsidRPr="00F026B4">
        <w:t xml:space="preserve"> </w:t>
      </w:r>
      <w:r w:rsidR="00DC1A1F">
        <w:rPr>
          <w:b/>
        </w:rPr>
        <w:t>Amendment</w:t>
      </w:r>
      <w:r w:rsidRPr="00F026B4">
        <w:t xml:space="preserve"> on the dates set forth below.  Any communication or notice to be given shall be forwarded to the respective addresses listed below.</w:t>
      </w:r>
    </w:p>
    <w:p w14:paraId="7991B570" w14:textId="25F132E5" w:rsidR="0081118C" w:rsidRPr="00F026B4" w:rsidRDefault="0081118C" w:rsidP="002F33DD">
      <w:pPr>
        <w:tabs>
          <w:tab w:val="left" w:pos="-1440"/>
        </w:tabs>
        <w:spacing w:after="240"/>
      </w:pPr>
      <w:r w:rsidRPr="00F026B4">
        <w:t>For</w:t>
      </w:r>
      <w:r w:rsidR="00D24386">
        <w:t xml:space="preserve"> the </w:t>
      </w:r>
      <w:r w:rsidR="00E150BB" w:rsidRPr="00E150BB">
        <w:rPr>
          <w:b/>
        </w:rPr>
        <w:t>IC</w:t>
      </w:r>
      <w:r w:rsidRPr="00F026B4">
        <w:t>:</w:t>
      </w:r>
    </w:p>
    <w:p w14:paraId="7991B571" w14:textId="77777777" w:rsidR="0081118C" w:rsidRPr="00F026B4" w:rsidRDefault="0081118C" w:rsidP="002F33DD">
      <w:pPr>
        <w:tabs>
          <w:tab w:val="left" w:pos="5760"/>
        </w:tabs>
      </w:pPr>
      <w:r w:rsidRPr="00F026B4">
        <w:t>__________________</w:t>
      </w:r>
      <w:r w:rsidR="00A469C0" w:rsidRPr="00A469C0">
        <w:rPr>
          <w:b/>
        </w:rPr>
        <w:t xml:space="preserve"> </w:t>
      </w:r>
      <w:r w:rsidR="00A469C0" w:rsidRPr="00433A25">
        <w:rPr>
          <w:b/>
        </w:rPr>
        <w:t>DRAFT</w:t>
      </w:r>
      <w:r w:rsidR="00A469C0" w:rsidRPr="00F026B4">
        <w:t xml:space="preserve"> </w:t>
      </w:r>
      <w:r w:rsidRPr="00F026B4">
        <w:t>___________________________</w:t>
      </w:r>
      <w:r w:rsidRPr="00F026B4">
        <w:tab/>
        <w:t>_______________</w:t>
      </w:r>
    </w:p>
    <w:p w14:paraId="7991B572" w14:textId="4EE6603A" w:rsidR="0081118C" w:rsidRPr="00F026B4" w:rsidRDefault="00E150BB" w:rsidP="00062B4D">
      <w:pPr>
        <w:ind w:left="5760" w:hanging="5760"/>
      </w:pPr>
      <w:r>
        <w:t>Name</w:t>
      </w:r>
      <w:r w:rsidR="00062B4D">
        <w:tab/>
      </w:r>
      <w:r w:rsidR="0081118C" w:rsidRPr="00F026B4">
        <w:t>Date</w:t>
      </w:r>
    </w:p>
    <w:p w14:paraId="7991B574" w14:textId="7CBF5908" w:rsidR="0081118C" w:rsidRDefault="00E150BB">
      <w:pPr>
        <w:tabs>
          <w:tab w:val="left" w:pos="-1440"/>
        </w:tabs>
      </w:pPr>
      <w:r>
        <w:t>Title</w:t>
      </w:r>
    </w:p>
    <w:p w14:paraId="4E17A91B" w14:textId="53C77B25" w:rsidR="00E150BB" w:rsidRPr="00F026B4" w:rsidRDefault="00E150BB">
      <w:pPr>
        <w:tabs>
          <w:tab w:val="left" w:pos="-1440"/>
        </w:tabs>
      </w:pPr>
      <w:r>
        <w:t>Office</w:t>
      </w:r>
    </w:p>
    <w:p w14:paraId="7991B575" w14:textId="77777777" w:rsidR="0081118C" w:rsidRPr="00F026B4" w:rsidRDefault="0081118C" w:rsidP="002F33DD">
      <w:pPr>
        <w:tabs>
          <w:tab w:val="left" w:pos="-1440"/>
        </w:tabs>
        <w:spacing w:after="240"/>
      </w:pPr>
      <w:r w:rsidRPr="00F026B4">
        <w:t>National Institutes of Health</w:t>
      </w:r>
    </w:p>
    <w:p w14:paraId="3305A536" w14:textId="77777777" w:rsidR="005900FF" w:rsidRPr="00BD3789" w:rsidRDefault="005900FF" w:rsidP="005900FF">
      <w:pPr>
        <w:spacing w:after="240"/>
      </w:pPr>
      <w:r w:rsidRPr="00BD3789">
        <w:t>Address for Agreement notices and reports:</w:t>
      </w:r>
    </w:p>
    <w:p w14:paraId="7A9FC77B" w14:textId="77777777" w:rsidR="005900FF" w:rsidRPr="00BD3789" w:rsidRDefault="005900FF" w:rsidP="005900FF">
      <w:pPr>
        <w:spacing w:after="480"/>
      </w:pPr>
      <w:r w:rsidRPr="00BD3789">
        <w:t>E-mail: </w:t>
      </w:r>
      <w:hyperlink r:id="rId10" w:tooltip="mailto:LicenseNotices_Reports@mail.nih.gov" w:history="1">
        <w:r w:rsidRPr="00921B81">
          <w:rPr>
            <w:rStyle w:val="Hyperlink"/>
          </w:rPr>
          <w:t>LicenseNotices_Reports@mail.nih.gov </w:t>
        </w:r>
      </w:hyperlink>
      <w:r w:rsidRPr="00BD3789">
        <w:t>(preferred)</w:t>
      </w:r>
    </w:p>
    <w:p w14:paraId="5EB4A2BB" w14:textId="77777777" w:rsidR="005900FF" w:rsidRPr="00BD3789" w:rsidRDefault="005900FF" w:rsidP="005900FF">
      <w:r w:rsidRPr="00BD3789">
        <w:t>Mail:      License Compliance and Administration</w:t>
      </w:r>
    </w:p>
    <w:p w14:paraId="52D3D33F" w14:textId="77777777" w:rsidR="005900FF" w:rsidRPr="00BD3789" w:rsidRDefault="005900FF" w:rsidP="005900FF">
      <w:pPr>
        <w:ind w:firstLine="720"/>
      </w:pPr>
      <w:r w:rsidRPr="00BD3789">
        <w:t>Monitoring &amp; Enforcement</w:t>
      </w:r>
    </w:p>
    <w:p w14:paraId="235C06A2" w14:textId="77777777" w:rsidR="005900FF" w:rsidRPr="00BD3789" w:rsidRDefault="005900FF" w:rsidP="005900FF">
      <w:pPr>
        <w:ind w:firstLine="720"/>
      </w:pPr>
      <w:r w:rsidRPr="00BD3789">
        <w:t>Office of Technology Transfer</w:t>
      </w:r>
    </w:p>
    <w:p w14:paraId="1C773A2A" w14:textId="77777777" w:rsidR="005900FF" w:rsidRPr="00BD3789" w:rsidRDefault="005900FF" w:rsidP="005900FF">
      <w:pPr>
        <w:ind w:firstLine="720"/>
      </w:pPr>
      <w:r w:rsidRPr="00BD3789">
        <w:t>National Institutes of Health</w:t>
      </w:r>
    </w:p>
    <w:p w14:paraId="24FF1169" w14:textId="77777777" w:rsidR="005900FF" w:rsidRPr="00BD3789" w:rsidRDefault="005900FF" w:rsidP="005900FF">
      <w:pPr>
        <w:ind w:firstLine="720"/>
      </w:pPr>
      <w:r w:rsidRPr="00BD3789">
        <w:t>6701 Rockledge Drive, Suite 700, MS 7788</w:t>
      </w:r>
    </w:p>
    <w:p w14:paraId="684BACCD" w14:textId="77777777" w:rsidR="005900FF" w:rsidRPr="00BD3789" w:rsidRDefault="005900FF" w:rsidP="005900FF">
      <w:pPr>
        <w:ind w:firstLine="720"/>
      </w:pPr>
      <w:r w:rsidRPr="00BD3789">
        <w:t>Bethesda, Maryland 20892 U.S.A.</w:t>
      </w:r>
    </w:p>
    <w:p w14:paraId="3A313580" w14:textId="77777777" w:rsidR="005900FF" w:rsidRPr="00BD3789" w:rsidRDefault="005900FF" w:rsidP="005900FF">
      <w:r w:rsidRPr="00BD3789">
        <w:t> </w:t>
      </w:r>
    </w:p>
    <w:p w14:paraId="0CDE411A" w14:textId="77777777" w:rsidR="005900FF" w:rsidRPr="00BD3789" w:rsidRDefault="005900FF" w:rsidP="005900FF">
      <w:pPr>
        <w:ind w:firstLine="720"/>
      </w:pPr>
      <w:r w:rsidRPr="00BD3789">
        <w:t>(For courier deliveries please check </w:t>
      </w:r>
      <w:hyperlink r:id="rId11" w:history="1">
        <w:r w:rsidRPr="00921B81">
          <w:rPr>
            <w:rStyle w:val="Hyperlink"/>
          </w:rPr>
          <w:t>https://www.ott.nih.gov/licensing/license-noticesreports</w:t>
        </w:r>
      </w:hyperlink>
      <w:r w:rsidRPr="00BD3789">
        <w:t>)  </w:t>
      </w:r>
    </w:p>
    <w:p w14:paraId="45742E81" w14:textId="77777777" w:rsidR="005900FF" w:rsidRPr="00BD3789" w:rsidRDefault="005900FF" w:rsidP="005900FF">
      <w:r w:rsidRPr="00BD3789">
        <w:t> </w:t>
      </w:r>
    </w:p>
    <w:p w14:paraId="1528DD36" w14:textId="77777777" w:rsidR="005900FF" w:rsidRPr="00BD3789" w:rsidRDefault="005900FF" w:rsidP="005900FF">
      <w:r w:rsidRPr="00BD3789">
        <w:t> </w:t>
      </w:r>
    </w:p>
    <w:p w14:paraId="737109BA" w14:textId="3D974C38" w:rsidR="005900FF" w:rsidRDefault="005900FF" w:rsidP="005900FF">
      <w:pPr>
        <w:ind w:firstLine="720"/>
      </w:pPr>
    </w:p>
    <w:p w14:paraId="7053E63E" w14:textId="5DB4D9EC" w:rsidR="00463268" w:rsidRDefault="00463268" w:rsidP="005900FF">
      <w:pPr>
        <w:ind w:firstLine="720"/>
      </w:pPr>
    </w:p>
    <w:p w14:paraId="7E19273F" w14:textId="26038709" w:rsidR="00463268" w:rsidRDefault="00463268" w:rsidP="005900FF">
      <w:pPr>
        <w:ind w:firstLine="720"/>
      </w:pPr>
    </w:p>
    <w:p w14:paraId="70603484" w14:textId="35CB9A66" w:rsidR="00463268" w:rsidRDefault="00463268" w:rsidP="005900FF">
      <w:pPr>
        <w:ind w:firstLine="720"/>
      </w:pPr>
    </w:p>
    <w:p w14:paraId="5EEF0B00" w14:textId="1385F7F0" w:rsidR="00463268" w:rsidRDefault="00463268" w:rsidP="005900FF">
      <w:pPr>
        <w:ind w:firstLine="720"/>
      </w:pPr>
    </w:p>
    <w:p w14:paraId="15856C1C" w14:textId="3A91314F" w:rsidR="00463268" w:rsidRDefault="00463268" w:rsidP="005900FF">
      <w:pPr>
        <w:ind w:firstLine="720"/>
      </w:pPr>
    </w:p>
    <w:p w14:paraId="6F1D73F2" w14:textId="57F5F95B" w:rsidR="00463268" w:rsidRDefault="00463268" w:rsidP="005900FF">
      <w:pPr>
        <w:ind w:firstLine="720"/>
      </w:pPr>
    </w:p>
    <w:p w14:paraId="126C0E60" w14:textId="56702515" w:rsidR="00463268" w:rsidRDefault="00463268" w:rsidP="005900FF">
      <w:pPr>
        <w:ind w:firstLine="720"/>
      </w:pPr>
    </w:p>
    <w:p w14:paraId="274B76EA" w14:textId="151DB226" w:rsidR="00463268" w:rsidRDefault="00463268" w:rsidP="005900FF">
      <w:pPr>
        <w:ind w:firstLine="720"/>
      </w:pPr>
    </w:p>
    <w:p w14:paraId="2F4805B1" w14:textId="790F1F61" w:rsidR="00463268" w:rsidRDefault="00463268" w:rsidP="005900FF">
      <w:pPr>
        <w:ind w:firstLine="720"/>
      </w:pPr>
    </w:p>
    <w:p w14:paraId="5433C266" w14:textId="60B5AE20" w:rsidR="00463268" w:rsidRDefault="00463268" w:rsidP="005900FF">
      <w:pPr>
        <w:ind w:firstLine="720"/>
      </w:pPr>
    </w:p>
    <w:p w14:paraId="34E5F11F" w14:textId="745FF086" w:rsidR="00463268" w:rsidRDefault="00463268" w:rsidP="005900FF">
      <w:pPr>
        <w:ind w:firstLine="720"/>
      </w:pPr>
    </w:p>
    <w:p w14:paraId="1F9B42B6" w14:textId="225B07AD" w:rsidR="00463268" w:rsidRDefault="00463268" w:rsidP="005900FF">
      <w:pPr>
        <w:ind w:firstLine="720"/>
      </w:pPr>
    </w:p>
    <w:p w14:paraId="19423D3C" w14:textId="1D33E1EB" w:rsidR="00463268" w:rsidRDefault="00463268" w:rsidP="005900FF">
      <w:pPr>
        <w:ind w:firstLine="720"/>
      </w:pPr>
    </w:p>
    <w:p w14:paraId="6A6EB3E8" w14:textId="33F8CCAF" w:rsidR="00463268" w:rsidRDefault="00463268" w:rsidP="005900FF">
      <w:pPr>
        <w:ind w:firstLine="720"/>
      </w:pPr>
    </w:p>
    <w:p w14:paraId="6AD123A6" w14:textId="74517B7B" w:rsidR="00463268" w:rsidRDefault="00463268" w:rsidP="005900FF">
      <w:pPr>
        <w:ind w:firstLine="720"/>
      </w:pPr>
    </w:p>
    <w:p w14:paraId="74FB1857" w14:textId="5FE1A8C8" w:rsidR="00463268" w:rsidRDefault="00463268" w:rsidP="005900FF">
      <w:pPr>
        <w:ind w:firstLine="720"/>
      </w:pPr>
    </w:p>
    <w:p w14:paraId="6F14DF23" w14:textId="0EC143CB" w:rsidR="00463268" w:rsidRDefault="00463268" w:rsidP="005900FF">
      <w:pPr>
        <w:ind w:firstLine="720"/>
      </w:pPr>
    </w:p>
    <w:p w14:paraId="275282D0" w14:textId="237124A7" w:rsidR="00463268" w:rsidRDefault="00463268" w:rsidP="005900FF">
      <w:pPr>
        <w:ind w:firstLine="720"/>
      </w:pPr>
    </w:p>
    <w:p w14:paraId="4697F242" w14:textId="77777777" w:rsidR="00463268" w:rsidRDefault="00463268" w:rsidP="005900FF">
      <w:pPr>
        <w:ind w:firstLine="720"/>
      </w:pPr>
    </w:p>
    <w:p w14:paraId="33891708" w14:textId="77777777" w:rsidR="005900FF" w:rsidRPr="00BD3789" w:rsidRDefault="005900FF" w:rsidP="005900FF">
      <w:pPr>
        <w:ind w:firstLine="720"/>
      </w:pPr>
    </w:p>
    <w:p w14:paraId="7991B57D" w14:textId="77777777" w:rsidR="0081118C" w:rsidRDefault="0081118C" w:rsidP="00192CB6">
      <w:r w:rsidRPr="00F026B4">
        <w:lastRenderedPageBreak/>
        <w:t xml:space="preserve">For </w:t>
      </w:r>
      <w:r w:rsidR="00D24386">
        <w:t xml:space="preserve">the </w:t>
      </w:r>
      <w:r w:rsidRPr="00F026B4">
        <w:rPr>
          <w:b/>
        </w:rPr>
        <w:t>Licensee</w:t>
      </w:r>
      <w:r w:rsidR="00192CB6">
        <w:t xml:space="preserve"> (Upon</w:t>
      </w:r>
      <w:r w:rsidRPr="00F026B4">
        <w:t xml:space="preserve"> information and belief, the undersigned expressly certifies or affirms that the contents of any statements of </w:t>
      </w:r>
      <w:r w:rsidR="00D24386">
        <w:t xml:space="preserve">the </w:t>
      </w:r>
      <w:r w:rsidRPr="00F026B4">
        <w:rPr>
          <w:b/>
        </w:rPr>
        <w:t>Licensee</w:t>
      </w:r>
      <w:r w:rsidRPr="00F026B4">
        <w:t xml:space="preserve"> made or referred to in this document are truthful and accurate.):</w:t>
      </w:r>
    </w:p>
    <w:p w14:paraId="7991B57E" w14:textId="77777777" w:rsidR="00192CB6" w:rsidRDefault="00192CB6" w:rsidP="00192CB6"/>
    <w:p w14:paraId="7991B57F" w14:textId="77777777" w:rsidR="00192CB6" w:rsidRDefault="00192CB6" w:rsidP="00192CB6"/>
    <w:p w14:paraId="7991B580" w14:textId="77777777" w:rsidR="00192CB6" w:rsidRPr="00F026B4" w:rsidRDefault="00192CB6" w:rsidP="00192CB6"/>
    <w:p w14:paraId="7991B581" w14:textId="5EBCF32E" w:rsidR="0081118C" w:rsidRPr="00E84D1C" w:rsidRDefault="00A469C0" w:rsidP="00A62895">
      <w:pPr>
        <w:tabs>
          <w:tab w:val="left" w:pos="4500"/>
          <w:tab w:val="left" w:pos="5760"/>
          <w:tab w:val="left" w:pos="7380"/>
        </w:tabs>
      </w:pPr>
      <w:r w:rsidRPr="00E84D1C">
        <w:rPr>
          <w:b/>
        </w:rPr>
        <w:t>____________________ DRAFT</w:t>
      </w:r>
      <w:r w:rsidR="00E84D1C">
        <w:t>______________________</w:t>
      </w:r>
      <w:r w:rsidR="00E84D1C">
        <w:tab/>
        <w:t>__________________</w:t>
      </w:r>
      <w:r w:rsidRPr="00E84D1C">
        <w:rPr>
          <w:b/>
        </w:rPr>
        <w:t xml:space="preserve"> </w:t>
      </w:r>
      <w:r w:rsidR="00A62895" w:rsidRPr="00E84D1C">
        <w:tab/>
      </w:r>
      <w:r w:rsidR="0081118C" w:rsidRPr="00E84D1C">
        <w:tab/>
      </w:r>
      <w:r w:rsidR="00A62895" w:rsidRPr="00E84D1C">
        <w:tab/>
      </w:r>
    </w:p>
    <w:p w14:paraId="7991B582" w14:textId="77777777" w:rsidR="0081118C" w:rsidRPr="00F026B4" w:rsidRDefault="0081118C" w:rsidP="00A62895">
      <w:pPr>
        <w:tabs>
          <w:tab w:val="left" w:pos="5760"/>
          <w:tab w:val="left" w:pos="7380"/>
        </w:tabs>
        <w:spacing w:after="240"/>
      </w:pPr>
      <w:r w:rsidRPr="00F026B4">
        <w:t>Signature of Authorized Official</w:t>
      </w:r>
      <w:r w:rsidRPr="00F026B4">
        <w:tab/>
        <w:t>Date</w:t>
      </w:r>
    </w:p>
    <w:p w14:paraId="7991B583" w14:textId="77777777" w:rsidR="0081118C" w:rsidRDefault="00143B24" w:rsidP="0065363F">
      <w:pPr>
        <w:tabs>
          <w:tab w:val="left" w:pos="4500"/>
          <w:tab w:val="left" w:pos="5760"/>
          <w:tab w:val="left" w:pos="7380"/>
        </w:tabs>
      </w:pPr>
      <w:r>
        <w:t>Name</w:t>
      </w:r>
      <w:r w:rsidR="00DC1A1F">
        <w:t>:</w:t>
      </w:r>
    </w:p>
    <w:p w14:paraId="7991B584" w14:textId="77777777" w:rsidR="00DC1A1F" w:rsidRDefault="00DC1A1F" w:rsidP="0065363F">
      <w:pPr>
        <w:tabs>
          <w:tab w:val="left" w:pos="4500"/>
          <w:tab w:val="left" w:pos="5760"/>
          <w:tab w:val="left" w:pos="7380"/>
        </w:tabs>
      </w:pPr>
      <w:r>
        <w:t>T</w:t>
      </w:r>
      <w:r w:rsidR="00143B24">
        <w:t>itle</w:t>
      </w:r>
      <w:r>
        <w:t>:</w:t>
      </w:r>
    </w:p>
    <w:p w14:paraId="7991B586" w14:textId="77777777" w:rsidR="00DC1A1F" w:rsidRPr="003C61AB" w:rsidRDefault="00DC1A1F" w:rsidP="0065363F">
      <w:pPr>
        <w:tabs>
          <w:tab w:val="left" w:pos="4500"/>
          <w:tab w:val="left" w:pos="5760"/>
          <w:tab w:val="left" w:pos="7380"/>
        </w:tabs>
      </w:pPr>
    </w:p>
    <w:p w14:paraId="7991B587" w14:textId="77777777" w:rsidR="00DC1A1F" w:rsidRPr="00EB14CE" w:rsidRDefault="00DC1A1F" w:rsidP="00DC1A1F">
      <w:pPr>
        <w:keepNext/>
        <w:keepLines/>
        <w:widowControl/>
        <w:numPr>
          <w:ilvl w:val="0"/>
          <w:numId w:val="13"/>
        </w:numPr>
        <w:spacing w:after="240"/>
        <w:ind w:left="734" w:hanging="187"/>
      </w:pPr>
      <w:r w:rsidRPr="00EB14CE">
        <w:t xml:space="preserve">Official and Mailing Address for </w:t>
      </w:r>
      <w:r w:rsidRPr="00EB14CE">
        <w:rPr>
          <w:b/>
        </w:rPr>
        <w:t>Agreement</w:t>
      </w:r>
      <w:r>
        <w:t xml:space="preserve"> n</w:t>
      </w:r>
      <w:r w:rsidRPr="00EB14CE">
        <w:t>otices:</w:t>
      </w:r>
    </w:p>
    <w:p w14:paraId="7991B588" w14:textId="77777777" w:rsidR="00411122" w:rsidRPr="0084071F" w:rsidRDefault="00411122" w:rsidP="00411122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89" w14:textId="77777777" w:rsidR="00411122" w:rsidRPr="00EB14CE" w:rsidRDefault="00411122" w:rsidP="00411122">
      <w:pPr>
        <w:keepNext/>
        <w:keepLines/>
        <w:tabs>
          <w:tab w:val="left" w:pos="-1440"/>
          <w:tab w:val="left" w:pos="5040"/>
        </w:tabs>
        <w:spacing w:after="240"/>
        <w:ind w:left="720"/>
      </w:pPr>
      <w:r w:rsidRPr="00EB14CE">
        <w:t>Name</w:t>
      </w:r>
    </w:p>
    <w:p w14:paraId="7991B58A" w14:textId="77777777" w:rsidR="00411122" w:rsidRPr="0084071F" w:rsidRDefault="00411122" w:rsidP="00411122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8B" w14:textId="77777777" w:rsidR="00411122" w:rsidRPr="00EB14CE" w:rsidRDefault="00411122" w:rsidP="00411122">
      <w:pPr>
        <w:keepLines/>
        <w:tabs>
          <w:tab w:val="left" w:pos="-1440"/>
          <w:tab w:val="left" w:pos="5040"/>
        </w:tabs>
        <w:spacing w:after="240"/>
        <w:ind w:left="720"/>
      </w:pPr>
      <w:r w:rsidRPr="00EB14CE">
        <w:t>Title</w:t>
      </w:r>
    </w:p>
    <w:p w14:paraId="7991B58C" w14:textId="77777777" w:rsidR="00411122" w:rsidRPr="00EB14CE" w:rsidRDefault="00411122" w:rsidP="00411122">
      <w:pPr>
        <w:keepLines/>
        <w:tabs>
          <w:tab w:val="left" w:pos="5040"/>
        </w:tabs>
        <w:spacing w:after="240"/>
        <w:ind w:left="720"/>
      </w:pPr>
      <w:r w:rsidRPr="00EB14CE">
        <w:t>Mailing Address</w:t>
      </w:r>
      <w:r>
        <w:t>:</w:t>
      </w:r>
    </w:p>
    <w:p w14:paraId="7991B58D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8E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8F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0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1" w14:textId="77777777" w:rsidR="00411122" w:rsidRPr="00EC6129" w:rsidRDefault="00411122" w:rsidP="00411122">
      <w:pPr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Email Address:</w:t>
      </w:r>
      <w:r w:rsidRPr="00EB14CE">
        <w:tab/>
      </w:r>
      <w:r>
        <w:rPr>
          <w:u w:val="single"/>
        </w:rPr>
        <w:tab/>
      </w:r>
    </w:p>
    <w:p w14:paraId="7991B592" w14:textId="77777777" w:rsidR="00411122" w:rsidRPr="00EC6129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Phone:</w:t>
      </w:r>
      <w:r w:rsidRPr="00EB14CE">
        <w:tab/>
      </w:r>
      <w:r>
        <w:rPr>
          <w:u w:val="single"/>
        </w:rPr>
        <w:tab/>
      </w:r>
    </w:p>
    <w:p w14:paraId="7991B593" w14:textId="77777777" w:rsidR="00411122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Fax:</w:t>
      </w:r>
      <w:r w:rsidRPr="00EB14CE">
        <w:tab/>
      </w:r>
      <w:r>
        <w:rPr>
          <w:u w:val="single"/>
        </w:rPr>
        <w:tab/>
      </w:r>
    </w:p>
    <w:p w14:paraId="7991B594" w14:textId="77777777" w:rsidR="00411122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</w:p>
    <w:p w14:paraId="7991B595" w14:textId="77777777" w:rsidR="00DC1A1F" w:rsidRPr="00EB14CE" w:rsidRDefault="00DC1A1F" w:rsidP="00DC1A1F">
      <w:pPr>
        <w:keepNext/>
        <w:keepLines/>
        <w:widowControl/>
        <w:numPr>
          <w:ilvl w:val="0"/>
          <w:numId w:val="13"/>
        </w:numPr>
        <w:tabs>
          <w:tab w:val="left" w:pos="-1440"/>
          <w:tab w:val="left" w:pos="-720"/>
        </w:tabs>
        <w:spacing w:after="240"/>
        <w:ind w:left="734" w:hanging="187"/>
      </w:pPr>
      <w:r w:rsidRPr="00EB14CE">
        <w:t>Official and Mail</w:t>
      </w:r>
      <w:r>
        <w:t>ing Address for Financial n</w:t>
      </w:r>
      <w:r w:rsidRPr="00EB14CE">
        <w:t>otices (</w:t>
      </w:r>
      <w:r w:rsidR="00D24386">
        <w:t xml:space="preserve">the </w:t>
      </w:r>
      <w:r w:rsidRPr="00EB14CE">
        <w:rPr>
          <w:b/>
        </w:rPr>
        <w:t>Licensee</w:t>
      </w:r>
      <w:r w:rsidR="000F4028" w:rsidRPr="00D07842">
        <w:rPr>
          <w:b/>
        </w:rPr>
        <w:t>’s</w:t>
      </w:r>
      <w:r w:rsidRPr="00EB14CE">
        <w:t xml:space="preserve"> contact person for royalty payments)</w:t>
      </w:r>
      <w:r w:rsidR="00143B24">
        <w:t>:</w:t>
      </w:r>
    </w:p>
    <w:p w14:paraId="7991B596" w14:textId="77777777" w:rsidR="00DC1A1F" w:rsidRPr="0084071F" w:rsidRDefault="00DC1A1F" w:rsidP="00DC1A1F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97" w14:textId="77777777" w:rsidR="00DC1A1F" w:rsidRPr="00EB14CE" w:rsidRDefault="00DC1A1F" w:rsidP="00DC1A1F">
      <w:pPr>
        <w:keepNext/>
        <w:keepLines/>
        <w:tabs>
          <w:tab w:val="left" w:pos="-1440"/>
          <w:tab w:val="left" w:pos="5040"/>
        </w:tabs>
        <w:spacing w:after="240"/>
        <w:ind w:left="720"/>
      </w:pPr>
      <w:r w:rsidRPr="00EB14CE">
        <w:t>Name</w:t>
      </w:r>
    </w:p>
    <w:p w14:paraId="7991B598" w14:textId="77777777" w:rsidR="00DC1A1F" w:rsidRPr="0084071F" w:rsidRDefault="00DC1A1F" w:rsidP="00DC1A1F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99" w14:textId="77777777" w:rsidR="00DC1A1F" w:rsidRPr="00EB14CE" w:rsidRDefault="00DC1A1F" w:rsidP="00DC1A1F">
      <w:pPr>
        <w:keepLines/>
        <w:tabs>
          <w:tab w:val="left" w:pos="-1440"/>
          <w:tab w:val="left" w:pos="5040"/>
        </w:tabs>
        <w:spacing w:after="240"/>
        <w:ind w:left="720"/>
      </w:pPr>
      <w:r w:rsidRPr="00EB14CE">
        <w:t>Title</w:t>
      </w:r>
    </w:p>
    <w:p w14:paraId="7991B59A" w14:textId="77777777" w:rsidR="00DC1A1F" w:rsidRPr="00EB14CE" w:rsidRDefault="00DC1A1F" w:rsidP="00DC1A1F">
      <w:pPr>
        <w:keepLines/>
        <w:tabs>
          <w:tab w:val="left" w:pos="5040"/>
        </w:tabs>
        <w:spacing w:after="240"/>
        <w:ind w:left="720"/>
      </w:pPr>
      <w:r w:rsidRPr="00EB14CE">
        <w:t>Mailing Address</w:t>
      </w:r>
      <w:r>
        <w:t>:</w:t>
      </w:r>
    </w:p>
    <w:p w14:paraId="7991B59B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lastRenderedPageBreak/>
        <w:tab/>
      </w:r>
    </w:p>
    <w:p w14:paraId="7991B59C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D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E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F" w14:textId="77777777" w:rsidR="00DC1A1F" w:rsidRPr="00EC6129" w:rsidRDefault="00DC1A1F" w:rsidP="00DC1A1F">
      <w:pPr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Email Address:</w:t>
      </w:r>
      <w:r w:rsidRPr="00EB14CE">
        <w:tab/>
      </w:r>
      <w:r>
        <w:rPr>
          <w:u w:val="single"/>
        </w:rPr>
        <w:tab/>
      </w:r>
    </w:p>
    <w:p w14:paraId="7991B5A0" w14:textId="77777777" w:rsidR="00DC1A1F" w:rsidRPr="00EC6129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Phone:</w:t>
      </w:r>
      <w:r w:rsidRPr="00EB14CE">
        <w:tab/>
      </w:r>
      <w:r>
        <w:rPr>
          <w:u w:val="single"/>
        </w:rPr>
        <w:tab/>
      </w:r>
    </w:p>
    <w:p w14:paraId="7991B5A1" w14:textId="77777777" w:rsidR="00DC1A1F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Fax:</w:t>
      </w:r>
      <w:r w:rsidRPr="00EB14CE">
        <w:tab/>
      </w:r>
      <w:r>
        <w:rPr>
          <w:u w:val="single"/>
        </w:rPr>
        <w:tab/>
      </w:r>
    </w:p>
    <w:p w14:paraId="7991B5A2" w14:textId="77777777" w:rsidR="00DC1A1F" w:rsidRPr="00EC6129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</w:p>
    <w:p w14:paraId="7991B5A3" w14:textId="77777777" w:rsidR="00DC1A1F" w:rsidRPr="00746F8A" w:rsidRDefault="00DC1A1F" w:rsidP="00DC1A1F">
      <w:pPr>
        <w:keepLines/>
        <w:tabs>
          <w:tab w:val="left" w:pos="-1440"/>
        </w:tabs>
      </w:pPr>
      <w:r w:rsidRPr="00EB14CE">
        <w:t xml:space="preserve">Any false or misleading statements made, presented, or submitted to the </w:t>
      </w:r>
      <w:r w:rsidRPr="00EB14CE">
        <w:rPr>
          <w:b/>
        </w:rPr>
        <w:t>Government</w:t>
      </w:r>
      <w:r w:rsidRPr="00EB14CE">
        <w:t xml:space="preserve">, including any relevant omissions, under this </w:t>
      </w:r>
      <w:r w:rsidRPr="00EB14CE">
        <w:rPr>
          <w:b/>
        </w:rPr>
        <w:t>Agreement</w:t>
      </w:r>
      <w:r w:rsidRPr="00EB14CE">
        <w:t xml:space="preserve"> and during the course of negotiation of this </w:t>
      </w:r>
      <w:r w:rsidRPr="00EB14CE">
        <w:rPr>
          <w:b/>
        </w:rPr>
        <w:t>Agreement</w:t>
      </w:r>
      <w:r w:rsidRPr="00EB14CE">
        <w:t xml:space="preserve"> are subject to all applicable civil a</w:t>
      </w:r>
      <w:r w:rsidRPr="00746F8A">
        <w:t xml:space="preserve">nd criminal statutes including Federal statutes </w:t>
      </w:r>
      <w:hyperlink r:id="rId12" w:history="1">
        <w:r w:rsidRPr="00BC29DE">
          <w:rPr>
            <w:rStyle w:val="Hyperlink"/>
          </w:rPr>
          <w:t>31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U.S.C.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§§3801</w:t>
        </w:r>
        <w:r w:rsidRPr="00BC29DE">
          <w:rPr>
            <w:rStyle w:val="Hyperlink"/>
          </w:rPr>
          <w:noBreakHyphen/>
          <w:t>3812</w:t>
        </w:r>
      </w:hyperlink>
      <w:r w:rsidRPr="00746F8A">
        <w:t xml:space="preserve"> (civil lia</w:t>
      </w:r>
      <w:r>
        <w:t xml:space="preserve">bility) and </w:t>
      </w:r>
      <w:hyperlink r:id="rId13" w:history="1">
        <w:r w:rsidRPr="00BC29DE">
          <w:rPr>
            <w:rStyle w:val="Hyperlink"/>
          </w:rPr>
          <w:t>18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U.S.C.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§1001</w:t>
        </w:r>
      </w:hyperlink>
      <w:r w:rsidRPr="00746F8A">
        <w:t xml:space="preserve"> (criminal liability including fine(s) or imprisonment).</w:t>
      </w:r>
    </w:p>
    <w:p w14:paraId="7991B5A4" w14:textId="77777777" w:rsidR="0081118C" w:rsidRPr="00F026B4" w:rsidRDefault="006527EB" w:rsidP="003046E8">
      <w:pPr>
        <w:pStyle w:val="AppendixTitle"/>
        <w:spacing w:after="480"/>
      </w:pPr>
      <w:r>
        <w:lastRenderedPageBreak/>
        <w:t>ATTACHMENT 1</w:t>
      </w:r>
      <w:r w:rsidR="00843526" w:rsidRPr="00F026B4">
        <w:t xml:space="preserve"> </w:t>
      </w:r>
      <w:r w:rsidR="00C40847">
        <w:t>–</w:t>
      </w:r>
      <w:r w:rsidR="00843526" w:rsidRPr="00F026B4">
        <w:t xml:space="preserve"> </w:t>
      </w:r>
      <w:r w:rsidR="0081118C" w:rsidRPr="00F026B4">
        <w:t>SHIPPING INFORMATION</w:t>
      </w:r>
    </w:p>
    <w:p w14:paraId="7991B5A5" w14:textId="77777777" w:rsidR="009C345B" w:rsidRPr="009912D5" w:rsidRDefault="00D24386" w:rsidP="00D07842">
      <w:pPr>
        <w:keepNext/>
        <w:keepLines/>
        <w:widowControl/>
        <w:spacing w:afterLines="100" w:after="240"/>
      </w:pPr>
      <w:r>
        <w:rPr>
          <w:b/>
          <w:u w:val="single"/>
        </w:rPr>
        <w:t xml:space="preserve">The </w:t>
      </w:r>
      <w:r w:rsidR="009C345B" w:rsidRPr="009912D5">
        <w:rPr>
          <w:b/>
          <w:u w:val="single"/>
        </w:rPr>
        <w:t>Licensee’s Shipping Contact:</w:t>
      </w:r>
      <w:r w:rsidR="009C345B" w:rsidRPr="009912D5">
        <w:rPr>
          <w:b/>
        </w:rPr>
        <w:t xml:space="preserve"> information or questions regarding shipping should be directed to </w:t>
      </w:r>
      <w:r w:rsidRPr="00D24386">
        <w:rPr>
          <w:b/>
        </w:rPr>
        <w:t>the</w:t>
      </w:r>
      <w:r>
        <w:t xml:space="preserve"> </w:t>
      </w:r>
      <w:r w:rsidR="009C345B" w:rsidRPr="009912D5">
        <w:rPr>
          <w:b/>
        </w:rPr>
        <w:t>Licensee’s Shipping Contact at:</w:t>
      </w:r>
    </w:p>
    <w:p w14:paraId="7991B5A6" w14:textId="77777777" w:rsidR="009C345B" w:rsidRPr="00190721" w:rsidRDefault="009C345B" w:rsidP="009C345B">
      <w:pPr>
        <w:tabs>
          <w:tab w:val="left" w:pos="3420"/>
          <w:tab w:val="left" w:pos="4320"/>
          <w:tab w:val="left" w:pos="8100"/>
        </w:tabs>
        <w:rPr>
          <w:u w:val="single"/>
        </w:rPr>
      </w:pPr>
      <w:r>
        <w:rPr>
          <w:u w:val="single"/>
        </w:rPr>
        <w:tab/>
      </w:r>
      <w:r w:rsidRPr="009912D5">
        <w:tab/>
      </w:r>
      <w:r>
        <w:rPr>
          <w:u w:val="single"/>
        </w:rPr>
        <w:tab/>
      </w:r>
    </w:p>
    <w:p w14:paraId="7991B5A7" w14:textId="77777777" w:rsidR="009C345B" w:rsidRPr="009912D5" w:rsidRDefault="009C345B" w:rsidP="00D07842">
      <w:pPr>
        <w:tabs>
          <w:tab w:val="left" w:pos="5760"/>
        </w:tabs>
        <w:spacing w:afterLines="100" w:after="240"/>
        <w:ind w:left="720"/>
      </w:pPr>
      <w:r w:rsidRPr="009912D5">
        <w:t>Shipping Contact’s Name</w:t>
      </w:r>
      <w:r w:rsidRPr="009912D5">
        <w:tab/>
        <w:t>Title</w:t>
      </w:r>
    </w:p>
    <w:p w14:paraId="7991B5A8" w14:textId="77777777" w:rsidR="009C345B" w:rsidRPr="00190721" w:rsidRDefault="009C345B" w:rsidP="00D07842">
      <w:pPr>
        <w:widowControl/>
        <w:tabs>
          <w:tab w:val="left" w:pos="2880"/>
          <w:tab w:val="left" w:pos="3240"/>
          <w:tab w:val="left" w:pos="5220"/>
          <w:tab w:val="left" w:pos="5400"/>
          <w:tab w:val="left" w:pos="8100"/>
        </w:tabs>
        <w:spacing w:afterLines="300" w:after="720"/>
        <w:rPr>
          <w:u w:val="single"/>
        </w:rPr>
      </w:pPr>
      <w:r>
        <w:t xml:space="preserve">Phone: </w:t>
      </w:r>
      <w:r>
        <w:rPr>
          <w:u w:val="single"/>
        </w:rPr>
        <w:t>()</w:t>
      </w:r>
      <w:r>
        <w:rPr>
          <w:u w:val="single"/>
        </w:rPr>
        <w:tab/>
      </w:r>
      <w:r>
        <w:tab/>
      </w:r>
      <w:r w:rsidRPr="009912D5">
        <w:t xml:space="preserve">Fax: </w:t>
      </w:r>
      <w:r>
        <w:rPr>
          <w:u w:val="single"/>
        </w:rPr>
        <w:t>()</w:t>
      </w:r>
      <w:r>
        <w:rPr>
          <w:u w:val="single"/>
        </w:rPr>
        <w:tab/>
      </w:r>
      <w:r>
        <w:tab/>
      </w:r>
      <w:r w:rsidRPr="009912D5">
        <w:t xml:space="preserve">E-mail: </w:t>
      </w:r>
      <w:r>
        <w:rPr>
          <w:u w:val="single"/>
        </w:rPr>
        <w:tab/>
      </w:r>
    </w:p>
    <w:p w14:paraId="7991B5A9" w14:textId="77777777" w:rsidR="009C345B" w:rsidRPr="009912D5" w:rsidRDefault="009C345B" w:rsidP="00D07842">
      <w:pPr>
        <w:keepNext/>
        <w:keepLines/>
        <w:widowControl/>
        <w:spacing w:afterLines="200" w:after="480"/>
        <w:rPr>
          <w:b/>
        </w:rPr>
      </w:pPr>
      <w:r w:rsidRPr="009912D5">
        <w:rPr>
          <w:b/>
          <w:u w:val="single"/>
        </w:rPr>
        <w:t>Shipping Address:</w:t>
      </w:r>
      <w:r w:rsidRPr="009912D5">
        <w:rPr>
          <w:b/>
        </w:rPr>
        <w:t xml:space="preserve"> Name &amp; Address to which Materials should be shipped (please be specific):</w:t>
      </w:r>
    </w:p>
    <w:p w14:paraId="7991B5AA" w14:textId="77777777" w:rsidR="009C345B" w:rsidRPr="00190721" w:rsidRDefault="009C345B" w:rsidP="009C345B">
      <w:pPr>
        <w:tabs>
          <w:tab w:val="left" w:pos="4230"/>
        </w:tabs>
        <w:rPr>
          <w:u w:val="single"/>
        </w:rPr>
      </w:pPr>
      <w:r>
        <w:rPr>
          <w:u w:val="single"/>
        </w:rPr>
        <w:tab/>
      </w:r>
    </w:p>
    <w:p w14:paraId="7991B5AB" w14:textId="77777777" w:rsidR="009C345B" w:rsidRPr="009912D5" w:rsidRDefault="009C345B" w:rsidP="00D07842">
      <w:pPr>
        <w:keepNext/>
        <w:keepLines/>
        <w:widowControl/>
        <w:spacing w:afterLines="100" w:after="240"/>
      </w:pPr>
      <w:r w:rsidRPr="009912D5">
        <w:t>Company Name &amp; Department</w:t>
      </w:r>
    </w:p>
    <w:p w14:paraId="7991B5AC" w14:textId="77777777" w:rsidR="009C345B" w:rsidRPr="009912D5" w:rsidRDefault="009C345B" w:rsidP="009C345B">
      <w:r w:rsidRPr="009912D5">
        <w:t>Address</w:t>
      </w:r>
      <w:r>
        <w:t>:</w:t>
      </w:r>
    </w:p>
    <w:p w14:paraId="7991B5AD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  <w:r>
        <w:rPr>
          <w:u w:val="single"/>
        </w:rPr>
        <w:tab/>
      </w:r>
    </w:p>
    <w:p w14:paraId="7991B5AE" w14:textId="77777777" w:rsidR="009C345B" w:rsidRPr="009912D5" w:rsidRDefault="009C345B" w:rsidP="009C345B">
      <w:pPr>
        <w:tabs>
          <w:tab w:val="left" w:pos="4320"/>
        </w:tabs>
        <w:spacing w:before="120"/>
      </w:pPr>
      <w:r>
        <w:rPr>
          <w:u w:val="single"/>
        </w:rPr>
        <w:tab/>
      </w:r>
    </w:p>
    <w:p w14:paraId="7991B5AF" w14:textId="77777777" w:rsidR="009C345B" w:rsidRPr="009912D5" w:rsidRDefault="009C345B" w:rsidP="009C345B">
      <w:pPr>
        <w:tabs>
          <w:tab w:val="left" w:pos="4320"/>
        </w:tabs>
        <w:spacing w:before="120"/>
      </w:pPr>
      <w:r>
        <w:rPr>
          <w:u w:val="single"/>
        </w:rPr>
        <w:tab/>
      </w:r>
    </w:p>
    <w:p w14:paraId="7991B5B0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  <w:r>
        <w:rPr>
          <w:u w:val="single"/>
        </w:rPr>
        <w:tab/>
      </w:r>
    </w:p>
    <w:p w14:paraId="7991B5B1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</w:p>
    <w:p w14:paraId="7991B5B2" w14:textId="77777777" w:rsidR="009C345B" w:rsidRPr="00EF6EC0" w:rsidRDefault="00D24386" w:rsidP="009C345B">
      <w:pPr>
        <w:tabs>
          <w:tab w:val="left" w:pos="3600"/>
        </w:tabs>
        <w:spacing w:before="120" w:after="240"/>
      </w:pPr>
      <w:r>
        <w:t xml:space="preserve">The </w:t>
      </w:r>
      <w:r w:rsidR="00A74F46" w:rsidRPr="00D24386">
        <w:rPr>
          <w:b/>
        </w:rPr>
        <w:t>Licensee's</w:t>
      </w:r>
      <w:r w:rsidR="009C345B" w:rsidRPr="00EF6EC0">
        <w:t xml:space="preserve"> shipping carrier and account number to be used for shipping purposes: </w:t>
      </w:r>
    </w:p>
    <w:p w14:paraId="7991B5B3" w14:textId="77777777" w:rsidR="009C345B" w:rsidRPr="000B4B79" w:rsidRDefault="009C345B" w:rsidP="009C345B">
      <w:pPr>
        <w:tabs>
          <w:tab w:val="left" w:pos="3600"/>
        </w:tabs>
        <w:spacing w:before="120" w:after="240"/>
      </w:pPr>
      <w:r w:rsidRPr="00EF6EC0">
        <w:t>__________________________________________________________________</w:t>
      </w:r>
    </w:p>
    <w:p w14:paraId="1E580BBC" w14:textId="77777777" w:rsidR="001715F6" w:rsidRDefault="001715F6">
      <w:pPr>
        <w:widowControl/>
        <w:suppressAutoHyphens w:val="0"/>
        <w:overflowPunct/>
        <w:autoSpaceDE/>
        <w:autoSpaceDN/>
        <w:adjustRightInd/>
        <w:textAlignment w:val="auto"/>
        <w:rPr>
          <w:b/>
          <w:iCs/>
        </w:rPr>
      </w:pPr>
      <w:r>
        <w:rPr>
          <w:b/>
          <w:iCs/>
        </w:rPr>
        <w:br w:type="page"/>
      </w:r>
    </w:p>
    <w:p w14:paraId="7058BAF0" w14:textId="34EC829C" w:rsidR="001715F6" w:rsidRPr="001715F6" w:rsidRDefault="00E4764B" w:rsidP="00D02AE1">
      <w:pPr>
        <w:jc w:val="center"/>
        <w:rPr>
          <w:b/>
          <w:iCs/>
          <w:u w:val="single"/>
        </w:rPr>
      </w:pPr>
      <w:r>
        <w:rPr>
          <w:b/>
          <w:u w:val="single"/>
        </w:rPr>
        <w:lastRenderedPageBreak/>
        <w:t>ATTACHMENT 2</w:t>
      </w:r>
      <w:r w:rsidR="001715F6" w:rsidRPr="001715F6">
        <w:rPr>
          <w:b/>
          <w:u w:val="single"/>
        </w:rPr>
        <w:t xml:space="preserve"> – </w:t>
      </w:r>
      <w:r w:rsidR="001715F6">
        <w:rPr>
          <w:b/>
          <w:u w:val="single"/>
        </w:rPr>
        <w:t>ROYALTY PAYMENT INFORMATION</w:t>
      </w:r>
    </w:p>
    <w:p w14:paraId="571FB822" w14:textId="03598BD7" w:rsidR="00AA3BBA" w:rsidRDefault="00AA3BBA" w:rsidP="00731BB5">
      <w:pPr>
        <w:jc w:val="center"/>
      </w:pPr>
      <w:r>
        <w:t>New Payment Options Effective March 2018</w:t>
      </w:r>
    </w:p>
    <w:p w14:paraId="76E7D161" w14:textId="77777777" w:rsidR="00AA3BBA" w:rsidRDefault="00AA3BBA" w:rsidP="00AA3BBA"/>
    <w:p w14:paraId="36587F0F" w14:textId="77777777" w:rsidR="00AA3BBA" w:rsidRDefault="00AA3BBA" w:rsidP="00AA3BBA">
      <w:pPr>
        <w:jc w:val="center"/>
      </w:pPr>
      <w:r>
        <w:rPr>
          <w:b/>
          <w:iCs/>
        </w:rPr>
        <w:t xml:space="preserve">The License Number </w:t>
      </w:r>
      <w:r>
        <w:rPr>
          <w:b/>
          <w:bCs/>
          <w:iCs/>
        </w:rPr>
        <w:t xml:space="preserve">MUST </w:t>
      </w:r>
      <w:r>
        <w:rPr>
          <w:b/>
          <w:iCs/>
        </w:rPr>
        <w:t>appear on payments, reports and correspondence</w:t>
      </w:r>
      <w:r>
        <w:rPr>
          <w:iCs/>
        </w:rPr>
        <w:t>.</w:t>
      </w:r>
    </w:p>
    <w:p w14:paraId="7C0F2FFF" w14:textId="77777777" w:rsidR="00AA3BBA" w:rsidRDefault="00AA3BBA" w:rsidP="00AA3BBA"/>
    <w:p w14:paraId="6DB149C3" w14:textId="77777777" w:rsidR="00AA3BBA" w:rsidRDefault="00AA3BBA" w:rsidP="00AA3BB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Credit and Debit Card Payments:  </w:t>
      </w:r>
      <w:r>
        <w:rPr>
          <w:bCs/>
          <w:sz w:val="20"/>
          <w:szCs w:val="20"/>
        </w:rPr>
        <w:t xml:space="preserve">Credit and debit card payments can be submitted for amounts up to $24,999.  Submit your payment through the U.S. Treasury web site located at:  </w:t>
      </w:r>
      <w:hyperlink r:id="rId14" w:history="1">
        <w:r>
          <w:rPr>
            <w:rStyle w:val="Hyperlink"/>
            <w:b/>
            <w:bCs/>
            <w:sz w:val="20"/>
            <w:szCs w:val="20"/>
          </w:rPr>
          <w:t>https://www.pay.gov/public/form/start/28680443</w:t>
        </w:r>
      </w:hyperlink>
      <w:r>
        <w:rPr>
          <w:b/>
          <w:bCs/>
          <w:sz w:val="20"/>
          <w:szCs w:val="20"/>
        </w:rPr>
        <w:t>.</w:t>
      </w:r>
    </w:p>
    <w:p w14:paraId="4567AF0E" w14:textId="77777777" w:rsidR="00AA3BBA" w:rsidRDefault="00AA3BBA" w:rsidP="00AA3BBA">
      <w:pPr>
        <w:pStyle w:val="Default"/>
        <w:rPr>
          <w:bCs/>
          <w:sz w:val="20"/>
          <w:szCs w:val="20"/>
        </w:rPr>
      </w:pPr>
    </w:p>
    <w:p w14:paraId="35B3979C" w14:textId="77777777" w:rsidR="00AA3BBA" w:rsidRDefault="00AA3BBA" w:rsidP="00AA3BB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Automated Clearing House (ACH) for payments through U.S. banks only</w:t>
      </w:r>
    </w:p>
    <w:p w14:paraId="45CC0840" w14:textId="77777777" w:rsidR="00AA3BBA" w:rsidRDefault="00AA3BBA" w:rsidP="00AA3BBA">
      <w:pPr>
        <w:pStyle w:val="Default"/>
        <w:rPr>
          <w:sz w:val="20"/>
          <w:szCs w:val="20"/>
        </w:rPr>
      </w:pPr>
    </w:p>
    <w:p w14:paraId="3F654B27" w14:textId="744A7228" w:rsidR="00AA3BBA" w:rsidRDefault="00AA3BBA" w:rsidP="00AA3BBA">
      <w:pPr>
        <w:rPr>
          <w:color w:val="626262"/>
        </w:rPr>
      </w:pPr>
      <w:r>
        <w:rPr>
          <w:color w:val="626262"/>
        </w:rPr>
        <w:t xml:space="preserve">The </w:t>
      </w:r>
      <w:r>
        <w:rPr>
          <w:b/>
          <w:color w:val="626262"/>
        </w:rPr>
        <w:t>IC</w:t>
      </w:r>
      <w:r>
        <w:rPr>
          <w:color w:val="626262"/>
        </w:rPr>
        <w:t xml:space="preserve"> encourages its licensees to submit electronic funds transfer payments through the Automated Clearing House (ACH). Submit your ACH payment through the U.S. Treasury web site located at: </w:t>
      </w:r>
      <w:hyperlink r:id="rId15" w:history="1">
        <w:r w:rsidR="00B847A4" w:rsidRPr="00C30FD8">
          <w:rPr>
            <w:rStyle w:val="Hyperlink"/>
          </w:rPr>
          <w:t>https://www.pay.gov/public/form/start/28680443</w:t>
        </w:r>
      </w:hyperlink>
      <w:r>
        <w:rPr>
          <w:color w:val="626262"/>
        </w:rPr>
        <w:t>. Please note that the IC "only" accepts ACH payments through this U.S. Treasury web site.</w:t>
      </w:r>
    </w:p>
    <w:p w14:paraId="2C00F115" w14:textId="77777777" w:rsidR="00AA3BBA" w:rsidRDefault="00AA3BBA" w:rsidP="00AA3BBA">
      <w:pPr>
        <w:rPr>
          <w:color w:val="626262"/>
        </w:rPr>
      </w:pPr>
    </w:p>
    <w:p w14:paraId="3B2D8B45" w14:textId="77777777" w:rsidR="00AA3BBA" w:rsidRDefault="00AA3BBA" w:rsidP="00AA3BBA">
      <w:pPr>
        <w:pStyle w:val="returnaddress"/>
        <w:ind w:right="806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Electronic Funds Wire Transfers: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iCs/>
          <w:sz w:val="20"/>
          <w:szCs w:val="20"/>
        </w:rPr>
        <w:t>The following account information is provided for wire payments.  In order to process payment via Electronic Funds Wire Transfer sender MUST supply the following information within the transmission</w:t>
      </w:r>
      <w:r>
        <w:rPr>
          <w:rFonts w:ascii="Times New Roman" w:hAnsi="Times New Roman" w:cs="Times New Roman"/>
          <w:iCs/>
          <w:sz w:val="20"/>
          <w:szCs w:val="20"/>
        </w:rPr>
        <w:t>:</w:t>
      </w:r>
    </w:p>
    <w:p w14:paraId="5D44AB55" w14:textId="77777777" w:rsidR="00AA3BBA" w:rsidRDefault="00AA3BBA" w:rsidP="00AA3BBA">
      <w:pPr>
        <w:pStyle w:val="returnaddress"/>
        <w:ind w:right="0"/>
        <w:rPr>
          <w:rFonts w:ascii="Times New Roman" w:hAnsi="Times New Roman" w:cs="Times New Roman"/>
          <w:sz w:val="20"/>
          <w:szCs w:val="20"/>
        </w:rPr>
      </w:pPr>
    </w:p>
    <w:p w14:paraId="2E6DD0D8" w14:textId="77777777" w:rsidR="00AA3BBA" w:rsidRDefault="00AA3BBA" w:rsidP="00AA3BBA">
      <w:r>
        <w:t xml:space="preserve">Drawn on a </w:t>
      </w:r>
      <w:r>
        <w:rPr>
          <w:b/>
        </w:rPr>
        <w:t>U.S. bank account</w:t>
      </w:r>
      <w:r>
        <w:t xml:space="preserve"> via FEDWIRE: </w:t>
      </w:r>
    </w:p>
    <w:p w14:paraId="45F1B6B3" w14:textId="77777777" w:rsidR="00AA3BBA" w:rsidRDefault="00AA3BBA" w:rsidP="00AA3BBA"/>
    <w:p w14:paraId="64FACEC3" w14:textId="77777777" w:rsidR="00AA3BBA" w:rsidRDefault="00AA3BBA" w:rsidP="00AA3BBA">
      <w:r>
        <w:t xml:space="preserve">Please provide the following instructions to your Financial Institution for the remittance of Fedwire payments to the </w:t>
      </w:r>
      <w:r>
        <w:rPr>
          <w:b/>
          <w:u w:val="single"/>
        </w:rPr>
        <w:t>NIH ROYALTY FUND</w:t>
      </w:r>
      <w:r>
        <w:t>.</w:t>
      </w:r>
    </w:p>
    <w:p w14:paraId="04DAF199" w14:textId="77777777" w:rsidR="00AA3BBA" w:rsidRDefault="00AA3BBA" w:rsidP="00AA3BB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provides instructions for submitting deposits drawn on a U.S. bank account via the Fedwire Network.  Contact the OTT Royalty Administration group at OTT-Royalties@mail.nih.gov if you have any questions."/>
      </w:tblPr>
      <w:tblGrid>
        <w:gridCol w:w="1165"/>
        <w:gridCol w:w="4140"/>
        <w:gridCol w:w="4045"/>
      </w:tblGrid>
      <w:tr w:rsidR="00AA3BBA" w14:paraId="7C2E63A9" w14:textId="77777777" w:rsidTr="00AA3BBA">
        <w:trPr>
          <w:cantSplit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3D7E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Tag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EC7C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FF20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Required Information</w:t>
            </w:r>
          </w:p>
        </w:tc>
      </w:tr>
      <w:tr w:rsidR="00AA3BBA" w14:paraId="4352336F" w14:textId="77777777" w:rsidTr="00AA3BB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2401C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BBA" w14:paraId="7EE5A11D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0B2E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{1510}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C617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Type/Subtype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4D28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AA3BBA" w14:paraId="74AB12F2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CE79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{2000}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C8F4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200B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payment amount)</w:t>
            </w:r>
          </w:p>
        </w:tc>
      </w:tr>
      <w:tr w:rsidR="00AA3BBA" w14:paraId="181486BA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BCA8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64DB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routing number*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E7A5" w14:textId="209846D0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0210300</w:t>
            </w:r>
            <w:r w:rsidR="003558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A3BBA" w14:paraId="43AB7518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29E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9852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short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B01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TREAS NYC</w:t>
            </w:r>
          </w:p>
        </w:tc>
      </w:tr>
      <w:tr w:rsidR="00AA3BBA" w14:paraId="3FE666C7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E83F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{3600}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7A26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Function Code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E5AA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 CTP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3BBA" w14:paraId="39270DE4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6BB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FD85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Identifier (account number)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A9E4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12 digit gateway account #)</w:t>
            </w:r>
          </w:p>
          <w:p w14:paraId="747149BF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875080031006</w:t>
            </w:r>
          </w:p>
        </w:tc>
      </w:tr>
      <w:tr w:rsidR="00AA3BBA" w14:paraId="0393A5CD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4CB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C5BA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6370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agency name associated with the Beneficiary Identifier)</w:t>
            </w:r>
          </w:p>
          <w:p w14:paraId="2ED3849F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DHHS / NIH (75080031)</w:t>
            </w:r>
          </w:p>
        </w:tc>
      </w:tr>
      <w:tr w:rsidR="00AA3BBA" w14:paraId="5EC04B56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5B60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{5000}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4AAA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EF6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the name of the originator of the payment)</w:t>
            </w:r>
          </w:p>
          <w:p w14:paraId="554F5016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 NAME</w:t>
            </w:r>
          </w:p>
        </w:tc>
      </w:tr>
      <w:tr w:rsidR="00AA3BBA" w14:paraId="13413959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F8F0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C8BC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9AF4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5C5A677E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ROYALTY</w:t>
            </w:r>
          </w:p>
        </w:tc>
      </w:tr>
      <w:tr w:rsidR="00AA3BBA" w14:paraId="589B56F6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C660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2FD0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F75D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6240521F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LICENSE NUMBER</w:t>
            </w:r>
          </w:p>
        </w:tc>
      </w:tr>
      <w:tr w:rsidR="00AA3BBA" w14:paraId="0A6013C5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0431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AA0F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EE9F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5C001630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INVOICE NUMBER</w:t>
            </w:r>
          </w:p>
        </w:tc>
      </w:tr>
      <w:tr w:rsidR="00AA3BBA" w14:paraId="50CD3A52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285C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294F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BE5F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</w:tc>
      </w:tr>
      <w:tr w:rsidR="00AA3BBA" w14:paraId="6BF9B5CD" w14:textId="77777777" w:rsidTr="00AA3BB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46A2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Notes: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*The financial institution address for Treasury’s routing number is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 Liberty Street, New York, NY 10045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5C06A8A" w14:textId="77777777" w:rsidR="00AA3BBA" w:rsidRDefault="00AA3BBA" w:rsidP="00AA3BBA"/>
    <w:p w14:paraId="21C40DB8" w14:textId="77777777" w:rsidR="00AA3BBA" w:rsidRDefault="00AA3BBA" w:rsidP="00AA3BBA">
      <w:pPr>
        <w:tabs>
          <w:tab w:val="left" w:pos="3600"/>
          <w:tab w:val="left" w:pos="5400"/>
        </w:tabs>
      </w:pPr>
      <w:r>
        <w:rPr>
          <w:b/>
          <w:u w:val="single"/>
        </w:rPr>
        <w:t>Agency Contacts</w:t>
      </w:r>
      <w:r>
        <w:t xml:space="preserve">:   Office of Technology Transfer (OTT)    (301) 496-7057    </w:t>
      </w:r>
      <w:hyperlink r:id="rId16" w:history="1">
        <w:r>
          <w:rPr>
            <w:rStyle w:val="Hyperlink"/>
          </w:rPr>
          <w:t>OTT-Royalties@mail.nih.gov</w:t>
        </w:r>
      </w:hyperlink>
    </w:p>
    <w:p w14:paraId="70503E53" w14:textId="77777777" w:rsidR="00236492" w:rsidRDefault="00236492" w:rsidP="00AA3BBA"/>
    <w:p w14:paraId="794F20A9" w14:textId="5C7E31FA" w:rsidR="00AA3BBA" w:rsidRDefault="00AA3BBA" w:rsidP="00AA3BBA">
      <w:r>
        <w:t xml:space="preserve">Drawn on a </w:t>
      </w:r>
      <w:r>
        <w:rPr>
          <w:b/>
        </w:rPr>
        <w:t>foreign bank account</w:t>
      </w:r>
      <w:r>
        <w:t xml:space="preserve"> via FEDWIRE: </w:t>
      </w:r>
    </w:p>
    <w:p w14:paraId="6BA4E4E9" w14:textId="77777777" w:rsidR="00AA3BBA" w:rsidRDefault="00AA3BBA" w:rsidP="00AA3BBA"/>
    <w:p w14:paraId="2FEE9FAE" w14:textId="77777777" w:rsidR="00AA3BBA" w:rsidRDefault="00AA3BBA" w:rsidP="00AA3BBA">
      <w:r>
        <w:t xml:space="preserve">The following instructions pertain to the Fedwire Network. Deposits made in </w:t>
      </w:r>
      <w:r>
        <w:rPr>
          <w:u w:val="single"/>
        </w:rPr>
        <w:t>US Dollars (USD)</w:t>
      </w:r>
      <w:r>
        <w:t>.</w:t>
      </w:r>
    </w:p>
    <w:p w14:paraId="70709260" w14:textId="77777777" w:rsidR="00AA3BBA" w:rsidRDefault="00AA3BBA" w:rsidP="00AA3BBA"/>
    <w:p w14:paraId="29AC679C" w14:textId="77777777" w:rsidR="00AA3BBA" w:rsidRDefault="00AA3BBA" w:rsidP="00AA3BBA">
      <w:r>
        <w:t>Should your remitter utilize a correspondent US domestic bank in transferring electronic funds, the following Fedwire instructions are applicable.</w:t>
      </w:r>
    </w:p>
    <w:p w14:paraId="560F9387" w14:textId="77777777" w:rsidR="00AA3BBA" w:rsidRDefault="00AA3BBA" w:rsidP="00AA3BB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provides instructions for submitting deposits drawn on a foreign bank account via the Fedwire Network.  Contact the OTT Royalty Administration group at OTT-Royalties@mail.nih.gov if you have any questions."/>
      </w:tblPr>
      <w:tblGrid>
        <w:gridCol w:w="1165"/>
        <w:gridCol w:w="4140"/>
        <w:gridCol w:w="4045"/>
      </w:tblGrid>
      <w:tr w:rsidR="00AA3BBA" w14:paraId="31C83B17" w14:textId="77777777" w:rsidTr="00AA3BBA">
        <w:trPr>
          <w:cantSplit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834D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Tag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F1F9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9E7F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Required Information</w:t>
            </w:r>
          </w:p>
        </w:tc>
      </w:tr>
      <w:tr w:rsidR="00AA3BBA" w14:paraId="476F7CF8" w14:textId="77777777" w:rsidTr="00AA3BB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FA9BC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BBA" w14:paraId="2DCE1518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109C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{1510}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F455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Type/Subtype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B8B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AA3BBA" w14:paraId="000B5153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0C24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{2000}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936D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87FB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payment amount)</w:t>
            </w:r>
          </w:p>
        </w:tc>
      </w:tr>
      <w:tr w:rsidR="00AA3BBA" w14:paraId="4C723236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85EA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{3100}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34A7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Sender Bank ABA routing number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DF8E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the US correspondent bank’s ABA routing number)</w:t>
            </w:r>
          </w:p>
        </w:tc>
      </w:tr>
      <w:tr w:rsidR="00AA3BBA" w14:paraId="35E6B295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2379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BB57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routing number*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BF0B" w14:textId="18BC2CFD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0210300</w:t>
            </w:r>
            <w:r w:rsidR="000E2F7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A3BBA" w14:paraId="1854D8CB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D0B3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EC7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short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E38F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TREAS NYC</w:t>
            </w:r>
          </w:p>
        </w:tc>
      </w:tr>
      <w:tr w:rsidR="00AA3BBA" w14:paraId="4723E50F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9055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{3600}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C347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Function Code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4FB1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 CTP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3BBA" w14:paraId="709D61DE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4D49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C561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Identifier (account number)**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0E99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12 digit gateway account #)</w:t>
            </w:r>
          </w:p>
          <w:p w14:paraId="22960729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875080031006</w:t>
            </w:r>
          </w:p>
        </w:tc>
      </w:tr>
      <w:tr w:rsidR="00AA3BBA" w14:paraId="3C381E3B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87C5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6FCD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E025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agency name associated with the Beneficiary Identifier)</w:t>
            </w:r>
          </w:p>
          <w:p w14:paraId="3F29A8A8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DHHS / NIH (75080031)</w:t>
            </w:r>
          </w:p>
        </w:tc>
      </w:tr>
      <w:tr w:rsidR="00AA3BBA" w14:paraId="7CA31145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982C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{5000}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A88D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F786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the name of the originator of the payment)</w:t>
            </w:r>
          </w:p>
          <w:p w14:paraId="5A40A266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COMPANY’S NAME</w:t>
            </w:r>
          </w:p>
        </w:tc>
      </w:tr>
      <w:tr w:rsidR="00AA3BBA" w14:paraId="6DDDF7F7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BB1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B015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0AF7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63B690CD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ROYALTY</w:t>
            </w:r>
          </w:p>
        </w:tc>
      </w:tr>
      <w:tr w:rsidR="00AA3BBA" w14:paraId="555D7B1F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A35B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D82A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91B5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7464AD69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LICENSE NUMBER</w:t>
            </w:r>
          </w:p>
        </w:tc>
      </w:tr>
      <w:tr w:rsidR="00AA3BBA" w14:paraId="44FBF284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3657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9EE4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7143" w14:textId="77777777" w:rsidR="00AA3BBA" w:rsidRDefault="00AA3B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1BD7E86A" w14:textId="77777777" w:rsidR="00AA3BBA" w:rsidRDefault="00AA3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INVOICE NUMBER</w:t>
            </w:r>
          </w:p>
        </w:tc>
      </w:tr>
      <w:tr w:rsidR="00AA3BBA" w14:paraId="3DEB708A" w14:textId="77777777" w:rsidTr="00AA3BB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7AC9" w14:textId="77777777" w:rsidR="00AA3BBA" w:rsidRDefault="00A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39C7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4915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</w:tc>
      </w:tr>
      <w:tr w:rsidR="00AA3BBA" w14:paraId="6CE13C01" w14:textId="77777777" w:rsidTr="00AA3BB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23AB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Notes: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*The financial institution address for Treasury’s routing number is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 Liberty Street, New York, NY 10045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EA202C" w14:textId="77777777" w:rsidR="00AA3BBA" w:rsidRDefault="00A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**Anything other than the 12 digit gateway account # will cause the Fedwire to be returned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SWIFT CODE: FRNYUS33</w:t>
            </w:r>
          </w:p>
        </w:tc>
      </w:tr>
    </w:tbl>
    <w:p w14:paraId="17C7F4AB" w14:textId="77777777" w:rsidR="00AA3BBA" w:rsidRDefault="00AA3BBA" w:rsidP="00AA3BBA"/>
    <w:p w14:paraId="6D01F2CD" w14:textId="77777777" w:rsidR="00AA3BBA" w:rsidRDefault="00AA3BBA" w:rsidP="00AA3BBA">
      <w:r>
        <w:rPr>
          <w:b/>
          <w:u w:val="single"/>
        </w:rPr>
        <w:t>Agency Contacts</w:t>
      </w:r>
      <w:r>
        <w:t>:</w:t>
      </w:r>
    </w:p>
    <w:p w14:paraId="7ECC8287" w14:textId="77777777" w:rsidR="00AA3BBA" w:rsidRDefault="00AA3BBA" w:rsidP="00AA3BBA"/>
    <w:p w14:paraId="06B87027" w14:textId="5F00A93B" w:rsidR="00AA3BBA" w:rsidRDefault="00AA3BBA" w:rsidP="00AA3BBA">
      <w:pPr>
        <w:tabs>
          <w:tab w:val="left" w:pos="3600"/>
          <w:tab w:val="left" w:pos="5400"/>
        </w:tabs>
      </w:pPr>
      <w:r>
        <w:t>Office of Technology Transfer (OTT)</w:t>
      </w:r>
      <w:r>
        <w:tab/>
        <w:t>(301) 496-7057</w:t>
      </w:r>
      <w:r>
        <w:tab/>
      </w:r>
      <w:hyperlink r:id="rId17" w:history="1">
        <w:r>
          <w:rPr>
            <w:rStyle w:val="Hyperlink"/>
          </w:rPr>
          <w:t>OTT-Royalties@mail.nih.gov</w:t>
        </w:r>
      </w:hyperlink>
    </w:p>
    <w:p w14:paraId="37691680" w14:textId="77777777" w:rsidR="0070322A" w:rsidRDefault="0070322A" w:rsidP="00AA3BBA">
      <w:pPr>
        <w:tabs>
          <w:tab w:val="left" w:pos="3600"/>
          <w:tab w:val="left" w:pos="5400"/>
        </w:tabs>
      </w:pPr>
    </w:p>
    <w:p w14:paraId="44113AFC" w14:textId="77777777" w:rsidR="00AA3BBA" w:rsidRDefault="00AA3BBA" w:rsidP="00AA3BBA">
      <w:pPr>
        <w:rPr>
          <w:b/>
          <w:bCs/>
          <w:iCs/>
        </w:rPr>
      </w:pPr>
      <w:r>
        <w:rPr>
          <w:b/>
          <w:bCs/>
          <w:iCs/>
          <w:u w:val="single"/>
        </w:rPr>
        <w:lastRenderedPageBreak/>
        <w:t>Checks</w:t>
      </w:r>
    </w:p>
    <w:p w14:paraId="6410A9D7" w14:textId="77777777" w:rsidR="00AA3BBA" w:rsidRDefault="00AA3BBA" w:rsidP="00AA3BBA">
      <w:pPr>
        <w:rPr>
          <w:bCs/>
          <w:iCs/>
        </w:rPr>
      </w:pPr>
    </w:p>
    <w:p w14:paraId="6E508434" w14:textId="77777777" w:rsidR="00AA3BBA" w:rsidRDefault="00AA3BBA" w:rsidP="00AA3BBA">
      <w:pPr>
        <w:rPr>
          <w:bCs/>
          <w:iCs/>
        </w:rPr>
      </w:pPr>
      <w:r>
        <w:rPr>
          <w:bCs/>
          <w:iCs/>
        </w:rPr>
        <w:t>All checks should be made payable to “NIH Patent Licensing”</w:t>
      </w:r>
    </w:p>
    <w:p w14:paraId="21ECBCB3" w14:textId="77777777" w:rsidR="00AA3BBA" w:rsidRDefault="00AA3BBA" w:rsidP="00AA3BBA">
      <w:pPr>
        <w:rPr>
          <w:bCs/>
          <w:iCs/>
        </w:rPr>
      </w:pPr>
    </w:p>
    <w:p w14:paraId="120FD19B" w14:textId="77777777" w:rsidR="00AA3BBA" w:rsidRDefault="00AA3BBA" w:rsidP="00AA3BBA">
      <w:pPr>
        <w:rPr>
          <w:bCs/>
          <w:iCs/>
        </w:rPr>
      </w:pPr>
      <w:r>
        <w:rPr>
          <w:bCs/>
          <w:iCs/>
        </w:rPr>
        <w:t xml:space="preserve">Checks drawn on a </w:t>
      </w:r>
      <w:r>
        <w:rPr>
          <w:b/>
          <w:bCs/>
          <w:iCs/>
          <w:u w:val="single"/>
        </w:rPr>
        <w:t>U.S. bank account</w:t>
      </w:r>
      <w:r>
        <w:rPr>
          <w:bCs/>
          <w:iCs/>
        </w:rPr>
        <w:t xml:space="preserve"> and sent by US Postal Service should be sent directly to the following address:</w:t>
      </w:r>
    </w:p>
    <w:p w14:paraId="03E8F217" w14:textId="77777777" w:rsidR="00AA3BBA" w:rsidRDefault="00AA3BBA" w:rsidP="00AA3BBA">
      <w:pPr>
        <w:rPr>
          <w:bCs/>
          <w:iCs/>
        </w:rPr>
      </w:pPr>
    </w:p>
    <w:p w14:paraId="1A9C1A79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National Institutes of Health</w:t>
      </w:r>
    </w:p>
    <w:p w14:paraId="71B05DAF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P.O. Box 979071</w:t>
      </w:r>
    </w:p>
    <w:p w14:paraId="1606F897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St. Louis, MO 63197-9000</w:t>
      </w:r>
    </w:p>
    <w:p w14:paraId="247B6FA1" w14:textId="77777777" w:rsidR="00AA3BBA" w:rsidRDefault="00AA3BBA" w:rsidP="00AA3BBA">
      <w:pPr>
        <w:rPr>
          <w:bCs/>
          <w:iCs/>
        </w:rPr>
      </w:pPr>
    </w:p>
    <w:p w14:paraId="2E7644DD" w14:textId="77777777" w:rsidR="00AA3BBA" w:rsidRDefault="00AA3BBA" w:rsidP="00AA3BBA">
      <w:pPr>
        <w:rPr>
          <w:bCs/>
          <w:iCs/>
        </w:rPr>
      </w:pPr>
      <w:r>
        <w:rPr>
          <w:bCs/>
          <w:iCs/>
        </w:rPr>
        <w:t xml:space="preserve">Checks drawn on a U.S. bank account and sent by </w:t>
      </w:r>
      <w:r>
        <w:rPr>
          <w:b/>
          <w:bCs/>
          <w:iCs/>
          <w:u w:val="single"/>
        </w:rPr>
        <w:t>overnight or courier</w:t>
      </w:r>
      <w:r>
        <w:rPr>
          <w:bCs/>
          <w:iCs/>
        </w:rPr>
        <w:t xml:space="preserve"> should be sent to the following address:</w:t>
      </w:r>
    </w:p>
    <w:p w14:paraId="0A3C8FCE" w14:textId="77777777" w:rsidR="00AA3BBA" w:rsidRDefault="00AA3BBA" w:rsidP="00AA3BBA">
      <w:pPr>
        <w:rPr>
          <w:bCs/>
          <w:iCs/>
        </w:rPr>
      </w:pPr>
    </w:p>
    <w:p w14:paraId="50658A2E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 xml:space="preserve">US Bank </w:t>
      </w:r>
    </w:p>
    <w:p w14:paraId="6272F754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 xml:space="preserve">Government Lockbox SL-MO-C2GL </w:t>
      </w:r>
    </w:p>
    <w:p w14:paraId="5640D225" w14:textId="372C0EFD" w:rsidR="00B17641" w:rsidRDefault="00B17641" w:rsidP="00B17641">
      <w:pPr>
        <w:ind w:firstLine="720"/>
        <w:rPr>
          <w:iCs/>
        </w:rPr>
      </w:pPr>
      <w:r>
        <w:rPr>
          <w:iCs/>
        </w:rPr>
        <w:t>3180 Ri</w:t>
      </w:r>
      <w:r w:rsidR="00AA6C9D">
        <w:rPr>
          <w:iCs/>
        </w:rPr>
        <w:t>d</w:t>
      </w:r>
      <w:r>
        <w:rPr>
          <w:iCs/>
        </w:rPr>
        <w:t>er Trail S.</w:t>
      </w:r>
    </w:p>
    <w:p w14:paraId="0FCAC0E4" w14:textId="77777777" w:rsidR="00B17641" w:rsidRDefault="00B17641" w:rsidP="00B17641">
      <w:pPr>
        <w:ind w:firstLine="720"/>
        <w:rPr>
          <w:iCs/>
        </w:rPr>
      </w:pPr>
      <w:r>
        <w:rPr>
          <w:iCs/>
        </w:rPr>
        <w:t>Earth City, MO 63045</w:t>
      </w:r>
    </w:p>
    <w:p w14:paraId="1CB00413" w14:textId="3588C871" w:rsidR="00AA3BBA" w:rsidRDefault="00B17641" w:rsidP="00B17641">
      <w:pPr>
        <w:ind w:firstLine="720"/>
        <w:rPr>
          <w:iCs/>
        </w:rPr>
      </w:pPr>
      <w:r>
        <w:rPr>
          <w:iCs/>
        </w:rPr>
        <w:t>Phone: (800) 495-4981</w:t>
      </w:r>
    </w:p>
    <w:p w14:paraId="2798FCDC" w14:textId="77777777" w:rsidR="00AA3BBA" w:rsidRDefault="00AA3BBA" w:rsidP="00AA3BBA">
      <w:pPr>
        <w:rPr>
          <w:bCs/>
          <w:iCs/>
        </w:rPr>
      </w:pPr>
    </w:p>
    <w:p w14:paraId="332940FD" w14:textId="77777777" w:rsidR="00AA3BBA" w:rsidRDefault="00AA3BBA" w:rsidP="00AA3BBA">
      <w:pPr>
        <w:rPr>
          <w:bCs/>
          <w:iCs/>
        </w:rPr>
      </w:pPr>
      <w:r>
        <w:rPr>
          <w:bCs/>
          <w:iCs/>
        </w:rPr>
        <w:t xml:space="preserve">Checks drawn on a </w:t>
      </w:r>
      <w:r>
        <w:rPr>
          <w:b/>
          <w:bCs/>
          <w:iCs/>
          <w:u w:val="single"/>
        </w:rPr>
        <w:t>foreign bank account</w:t>
      </w:r>
      <w:r>
        <w:rPr>
          <w:bCs/>
          <w:iCs/>
        </w:rPr>
        <w:t xml:space="preserve"> should be sent directly to the following address: </w:t>
      </w:r>
    </w:p>
    <w:p w14:paraId="50AF052C" w14:textId="77777777" w:rsidR="00AA3BBA" w:rsidRDefault="00AA3BBA" w:rsidP="00AA3BBA">
      <w:pPr>
        <w:rPr>
          <w:bCs/>
          <w:iCs/>
        </w:rPr>
      </w:pPr>
    </w:p>
    <w:p w14:paraId="65664BF6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National Institutes of Health</w:t>
      </w:r>
    </w:p>
    <w:p w14:paraId="207D1A8C" w14:textId="77777777" w:rsidR="00AA3BBA" w:rsidRDefault="00AA3BBA" w:rsidP="00AA3BBA">
      <w:pPr>
        <w:ind w:firstLine="720"/>
        <w:rPr>
          <w:iCs/>
        </w:rPr>
      </w:pPr>
      <w:r>
        <w:rPr>
          <w:iCs/>
        </w:rPr>
        <w:t>Office of Technology Transfer</w:t>
      </w:r>
    </w:p>
    <w:p w14:paraId="7A704233" w14:textId="77777777" w:rsidR="00AA3BBA" w:rsidRDefault="00AA3BBA" w:rsidP="00AA3BBA">
      <w:pPr>
        <w:ind w:left="720"/>
        <w:rPr>
          <w:iCs/>
        </w:rPr>
      </w:pPr>
      <w:r>
        <w:rPr>
          <w:bCs/>
          <w:iCs/>
        </w:rPr>
        <w:t>License Compliance and Administration</w:t>
      </w:r>
    </w:p>
    <w:p w14:paraId="3FA89A76" w14:textId="77777777" w:rsidR="00AA3BBA" w:rsidRDefault="00AA3BBA" w:rsidP="00AA3BBA">
      <w:pPr>
        <w:ind w:left="720"/>
        <w:rPr>
          <w:iCs/>
        </w:rPr>
      </w:pPr>
      <w:r>
        <w:rPr>
          <w:bCs/>
          <w:iCs/>
        </w:rPr>
        <w:t>Royalty Administration</w:t>
      </w:r>
    </w:p>
    <w:p w14:paraId="59B765F0" w14:textId="77777777" w:rsidR="009660FE" w:rsidRDefault="009660FE" w:rsidP="009660FE">
      <w:pPr>
        <w:ind w:firstLine="720"/>
        <w:rPr>
          <w:iCs/>
        </w:rPr>
      </w:pPr>
      <w:r>
        <w:rPr>
          <w:iCs/>
        </w:rPr>
        <w:t xml:space="preserve">6701 Rockledge Drive </w:t>
      </w:r>
    </w:p>
    <w:p w14:paraId="6BCEA085" w14:textId="77777777" w:rsidR="009660FE" w:rsidRDefault="009660FE" w:rsidP="009660FE">
      <w:pPr>
        <w:ind w:firstLine="720"/>
        <w:rPr>
          <w:iCs/>
        </w:rPr>
      </w:pPr>
      <w:r>
        <w:rPr>
          <w:iCs/>
        </w:rPr>
        <w:t>Suite 700, MSC 7788</w:t>
      </w:r>
    </w:p>
    <w:p w14:paraId="70F10394" w14:textId="77777777" w:rsidR="009660FE" w:rsidRPr="002B5D31" w:rsidRDefault="009660FE" w:rsidP="009660FE">
      <w:pPr>
        <w:rPr>
          <w:iCs/>
        </w:rPr>
      </w:pPr>
      <w:r>
        <w:rPr>
          <w:iCs/>
        </w:rPr>
        <w:t xml:space="preserve">              Bethesda, Maryland 20892</w:t>
      </w:r>
    </w:p>
    <w:p w14:paraId="7991B5EF" w14:textId="51AC4A9E" w:rsidR="00373839" w:rsidRPr="00CF2AA8" w:rsidRDefault="00373839" w:rsidP="009660FE">
      <w:pPr>
        <w:ind w:firstLine="720"/>
        <w:rPr>
          <w:iCs/>
          <w:sz w:val="24"/>
          <w:szCs w:val="24"/>
        </w:rPr>
      </w:pPr>
    </w:p>
    <w:sectPr w:rsidR="00373839" w:rsidRPr="00CF2AA8" w:rsidSect="005B4F4B">
      <w:footerReference w:type="default" r:id="rId18"/>
      <w:endnotePr>
        <w:numFmt w:val="decimal"/>
      </w:endnotePr>
      <w:pgSz w:w="12240" w:h="15840"/>
      <w:pgMar w:top="1440" w:right="1440" w:bottom="1440" w:left="1440" w:header="1152" w:footer="115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C235" w14:textId="77777777" w:rsidR="00FE16FB" w:rsidRDefault="00FE16FB">
      <w:r>
        <w:separator/>
      </w:r>
    </w:p>
  </w:endnote>
  <w:endnote w:type="continuationSeparator" w:id="0">
    <w:p w14:paraId="0DB415F7" w14:textId="77777777" w:rsidR="00FE16FB" w:rsidRDefault="00FE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o MT">
    <w:panose1 w:val="00000000000000000000"/>
    <w:charset w:val="4D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B5F4" w14:textId="46F0D79A" w:rsidR="00925360" w:rsidRPr="005B4F4B" w:rsidRDefault="00925360" w:rsidP="008F0EF8">
    <w:pPr>
      <w:tabs>
        <w:tab w:val="left" w:pos="-1440"/>
      </w:tabs>
      <w:spacing w:before="160" w:after="160"/>
      <w:rPr>
        <w:sz w:val="16"/>
        <w:szCs w:val="16"/>
      </w:rPr>
    </w:pPr>
  </w:p>
  <w:p w14:paraId="7991B5F5" w14:textId="77777777" w:rsidR="00925360" w:rsidRPr="005B4F4B" w:rsidRDefault="00925360">
    <w:pPr>
      <w:tabs>
        <w:tab w:val="left" w:pos="-1440"/>
      </w:tabs>
      <w:rPr>
        <w:sz w:val="16"/>
        <w:szCs w:val="16"/>
      </w:rPr>
    </w:pPr>
    <w:r w:rsidRPr="005B4F4B">
      <w:rPr>
        <w:b/>
        <w:sz w:val="16"/>
        <w:szCs w:val="16"/>
      </w:rPr>
      <w:t>CONFIDENTIAL</w:t>
    </w:r>
    <w:r w:rsidR="00A74F46">
      <w:rPr>
        <w:b/>
        <w:sz w:val="16"/>
        <w:szCs w:val="16"/>
      </w:rPr>
      <w:t xml:space="preserve"> -NIH</w:t>
    </w:r>
  </w:p>
  <w:p w14:paraId="7991B5F6" w14:textId="02C70A35" w:rsidR="00925360" w:rsidRPr="005B4F4B" w:rsidRDefault="00925360" w:rsidP="00ED1552">
    <w:pPr>
      <w:tabs>
        <w:tab w:val="left" w:pos="-1440"/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>_____ Amendment of L-XXX-20</w:t>
    </w:r>
    <w:r w:rsidR="001E7557">
      <w:rPr>
        <w:sz w:val="16"/>
        <w:szCs w:val="16"/>
      </w:rPr>
      <w:t>X</w:t>
    </w:r>
    <w:r>
      <w:rPr>
        <w:sz w:val="16"/>
        <w:szCs w:val="16"/>
      </w:rPr>
      <w:t>X</w:t>
    </w:r>
    <w:r w:rsidR="00B17641">
      <w:rPr>
        <w:sz w:val="16"/>
        <w:szCs w:val="16"/>
      </w:rPr>
      <w:t>-</w:t>
    </w:r>
    <w:r>
      <w:rPr>
        <w:sz w:val="16"/>
        <w:szCs w:val="16"/>
      </w:rPr>
      <w:t>0</w:t>
    </w:r>
    <w:r>
      <w:rPr>
        <w:sz w:val="16"/>
        <w:szCs w:val="16"/>
      </w:rPr>
      <w:tab/>
      <w:t>Draft/Final</w:t>
    </w:r>
    <w:r w:rsidRPr="005B4F4B">
      <w:rPr>
        <w:sz w:val="16"/>
        <w:szCs w:val="16"/>
      </w:rPr>
      <w:t xml:space="preserve">    </w:t>
    </w:r>
    <w:r>
      <w:rPr>
        <w:sz w:val="16"/>
        <w:szCs w:val="16"/>
      </w:rPr>
      <w:t>COMPANY</w:t>
    </w:r>
    <w:r>
      <w:rPr>
        <w:sz w:val="16"/>
        <w:szCs w:val="16"/>
      </w:rPr>
      <w:tab/>
      <w:t>DATE</w:t>
    </w:r>
  </w:p>
  <w:p w14:paraId="7991B5F7" w14:textId="06CBBAE6" w:rsidR="00925360" w:rsidRPr="005B4F4B" w:rsidRDefault="00D06E3C" w:rsidP="00ED1552">
    <w:pPr>
      <w:tabs>
        <w:tab w:val="left" w:pos="-1440"/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>Model 10-2015</w:t>
    </w:r>
    <w:r w:rsidR="00925360">
      <w:rPr>
        <w:sz w:val="16"/>
        <w:szCs w:val="16"/>
      </w:rPr>
      <w:tab/>
    </w:r>
    <w:r w:rsidR="00925360" w:rsidRPr="005B4F4B">
      <w:rPr>
        <w:sz w:val="16"/>
        <w:szCs w:val="16"/>
      </w:rPr>
      <w:t xml:space="preserve">Page </w:t>
    </w:r>
    <w:r w:rsidR="00C702DE" w:rsidRPr="005B4F4B">
      <w:rPr>
        <w:rStyle w:val="PageNumber"/>
        <w:sz w:val="16"/>
        <w:szCs w:val="16"/>
      </w:rPr>
      <w:fldChar w:fldCharType="begin"/>
    </w:r>
    <w:r w:rsidR="00925360" w:rsidRPr="005B4F4B">
      <w:rPr>
        <w:rStyle w:val="PageNumber"/>
        <w:sz w:val="16"/>
        <w:szCs w:val="16"/>
      </w:rPr>
      <w:instrText xml:space="preserve"> PAGE </w:instrText>
    </w:r>
    <w:r w:rsidR="00C702DE" w:rsidRPr="005B4F4B">
      <w:rPr>
        <w:rStyle w:val="PageNumber"/>
        <w:sz w:val="16"/>
        <w:szCs w:val="16"/>
      </w:rPr>
      <w:fldChar w:fldCharType="separate"/>
    </w:r>
    <w:r w:rsidR="000A799B">
      <w:rPr>
        <w:rStyle w:val="PageNumber"/>
        <w:noProof/>
        <w:sz w:val="16"/>
        <w:szCs w:val="16"/>
      </w:rPr>
      <w:t>8</w:t>
    </w:r>
    <w:r w:rsidR="00C702DE" w:rsidRPr="005B4F4B">
      <w:rPr>
        <w:rStyle w:val="PageNumber"/>
        <w:sz w:val="16"/>
        <w:szCs w:val="16"/>
      </w:rPr>
      <w:fldChar w:fldCharType="end"/>
    </w:r>
    <w:r w:rsidR="00925360" w:rsidRPr="005B4F4B">
      <w:rPr>
        <w:sz w:val="16"/>
        <w:szCs w:val="16"/>
      </w:rPr>
      <w:t xml:space="preserve"> of </w:t>
    </w:r>
    <w:r w:rsidR="00C702DE" w:rsidRPr="005B4F4B">
      <w:rPr>
        <w:rStyle w:val="PageNumber"/>
        <w:sz w:val="16"/>
        <w:szCs w:val="16"/>
      </w:rPr>
      <w:fldChar w:fldCharType="begin"/>
    </w:r>
    <w:r w:rsidR="00925360" w:rsidRPr="005B4F4B">
      <w:rPr>
        <w:rStyle w:val="PageNumber"/>
        <w:sz w:val="16"/>
        <w:szCs w:val="16"/>
      </w:rPr>
      <w:instrText xml:space="preserve"> NUMPAGES </w:instrText>
    </w:r>
    <w:r w:rsidR="00C702DE" w:rsidRPr="005B4F4B">
      <w:rPr>
        <w:rStyle w:val="PageNumber"/>
        <w:sz w:val="16"/>
        <w:szCs w:val="16"/>
      </w:rPr>
      <w:fldChar w:fldCharType="separate"/>
    </w:r>
    <w:r w:rsidR="000A799B">
      <w:rPr>
        <w:rStyle w:val="PageNumber"/>
        <w:noProof/>
        <w:sz w:val="16"/>
        <w:szCs w:val="16"/>
      </w:rPr>
      <w:t>8</w:t>
    </w:r>
    <w:r w:rsidR="00C702DE" w:rsidRPr="005B4F4B">
      <w:rPr>
        <w:rStyle w:val="PageNumber"/>
        <w:sz w:val="16"/>
        <w:szCs w:val="16"/>
      </w:rPr>
      <w:fldChar w:fldCharType="end"/>
    </w:r>
    <w:r w:rsidR="00925360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B6C8" w14:textId="77777777" w:rsidR="00FE16FB" w:rsidRDefault="00FE16FB">
      <w:r>
        <w:separator/>
      </w:r>
    </w:p>
  </w:footnote>
  <w:footnote w:type="continuationSeparator" w:id="0">
    <w:p w14:paraId="119E77B5" w14:textId="77777777" w:rsidR="00FE16FB" w:rsidRDefault="00FE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07347"/>
    <w:multiLevelType w:val="hybridMultilevel"/>
    <w:tmpl w:val="5104687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55BDE"/>
    <w:multiLevelType w:val="hybridMultilevel"/>
    <w:tmpl w:val="CD8E5282"/>
    <w:lvl w:ilvl="0" w:tplc="188E5CD4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76A23"/>
    <w:multiLevelType w:val="hybridMultilevel"/>
    <w:tmpl w:val="0854B9C4"/>
    <w:lvl w:ilvl="0" w:tplc="4B0EE57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24C38"/>
    <w:multiLevelType w:val="multilevel"/>
    <w:tmpl w:val="E402C61C"/>
    <w:lvl w:ilvl="0">
      <w:start w:val="1"/>
      <w:numFmt w:val="decimal"/>
      <w:pStyle w:val="Level1Licens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evel2License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Level3License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AE103EB"/>
    <w:multiLevelType w:val="hybridMultilevel"/>
    <w:tmpl w:val="6EBCABA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5A3D16"/>
    <w:multiLevelType w:val="hybridMultilevel"/>
    <w:tmpl w:val="6D6648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7E373B"/>
    <w:multiLevelType w:val="hybridMultilevel"/>
    <w:tmpl w:val="32925B5C"/>
    <w:lvl w:ilvl="0" w:tplc="73365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22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2E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7E3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8B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64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6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2B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E2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F65D26"/>
    <w:multiLevelType w:val="hybridMultilevel"/>
    <w:tmpl w:val="EF38E7A8"/>
    <w:lvl w:ilvl="0" w:tplc="D29E93D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156667"/>
    <w:multiLevelType w:val="hybridMultilevel"/>
    <w:tmpl w:val="A728175A"/>
    <w:lvl w:ilvl="0" w:tplc="A8DC74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8075E"/>
    <w:multiLevelType w:val="hybridMultilevel"/>
    <w:tmpl w:val="B434A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863C31"/>
    <w:multiLevelType w:val="hybridMultilevel"/>
    <w:tmpl w:val="83A61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09092">
    <w:abstractNumId w:val="2"/>
  </w:num>
  <w:num w:numId="2" w16cid:durableId="1819760107">
    <w:abstractNumId w:val="9"/>
  </w:num>
  <w:num w:numId="3" w16cid:durableId="1444617319">
    <w:abstractNumId w:val="3"/>
  </w:num>
  <w:num w:numId="4" w16cid:durableId="1559365764">
    <w:abstractNumId w:val="5"/>
  </w:num>
  <w:num w:numId="5" w16cid:durableId="1636526304">
    <w:abstractNumId w:val="4"/>
  </w:num>
  <w:num w:numId="6" w16cid:durableId="1586379554">
    <w:abstractNumId w:val="4"/>
  </w:num>
  <w:num w:numId="7" w16cid:durableId="799036005">
    <w:abstractNumId w:val="4"/>
  </w:num>
  <w:num w:numId="8" w16cid:durableId="2100976809">
    <w:abstractNumId w:val="11"/>
  </w:num>
  <w:num w:numId="9" w16cid:durableId="1239948213">
    <w:abstractNumId w:val="10"/>
  </w:num>
  <w:num w:numId="10" w16cid:durableId="135777857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 w16cid:durableId="1281570526">
    <w:abstractNumId w:val="1"/>
  </w:num>
  <w:num w:numId="12" w16cid:durableId="1001812719">
    <w:abstractNumId w:val="8"/>
  </w:num>
  <w:num w:numId="13" w16cid:durableId="1467549451">
    <w:abstractNumId w:val="6"/>
  </w:num>
  <w:num w:numId="14" w16cid:durableId="527572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66"/>
    <w:rsid w:val="000079AA"/>
    <w:rsid w:val="00033AE9"/>
    <w:rsid w:val="00060C81"/>
    <w:rsid w:val="00062B4D"/>
    <w:rsid w:val="00066E6B"/>
    <w:rsid w:val="0007106F"/>
    <w:rsid w:val="00074041"/>
    <w:rsid w:val="00076977"/>
    <w:rsid w:val="000907E9"/>
    <w:rsid w:val="00091B92"/>
    <w:rsid w:val="000A799B"/>
    <w:rsid w:val="000B0705"/>
    <w:rsid w:val="000B0B32"/>
    <w:rsid w:val="000C4C36"/>
    <w:rsid w:val="000C56C2"/>
    <w:rsid w:val="000D1BE3"/>
    <w:rsid w:val="000E2F7F"/>
    <w:rsid w:val="000E7D41"/>
    <w:rsid w:val="000F4028"/>
    <w:rsid w:val="00104505"/>
    <w:rsid w:val="00125289"/>
    <w:rsid w:val="00127467"/>
    <w:rsid w:val="00130501"/>
    <w:rsid w:val="00141D3A"/>
    <w:rsid w:val="00142632"/>
    <w:rsid w:val="00143B24"/>
    <w:rsid w:val="00160897"/>
    <w:rsid w:val="00161F87"/>
    <w:rsid w:val="001715F6"/>
    <w:rsid w:val="00173A3A"/>
    <w:rsid w:val="001775F9"/>
    <w:rsid w:val="00183295"/>
    <w:rsid w:val="00192CB6"/>
    <w:rsid w:val="001A1F88"/>
    <w:rsid w:val="001A6E4F"/>
    <w:rsid w:val="001B479C"/>
    <w:rsid w:val="001C5315"/>
    <w:rsid w:val="001E68B6"/>
    <w:rsid w:val="001E7557"/>
    <w:rsid w:val="00200BE2"/>
    <w:rsid w:val="00203EA9"/>
    <w:rsid w:val="00214F9A"/>
    <w:rsid w:val="00215D94"/>
    <w:rsid w:val="0023611A"/>
    <w:rsid w:val="00236492"/>
    <w:rsid w:val="00250BC8"/>
    <w:rsid w:val="00251318"/>
    <w:rsid w:val="00275482"/>
    <w:rsid w:val="00285C73"/>
    <w:rsid w:val="00296FEC"/>
    <w:rsid w:val="002A565E"/>
    <w:rsid w:val="002A7035"/>
    <w:rsid w:val="002C2539"/>
    <w:rsid w:val="002D034C"/>
    <w:rsid w:val="002D4220"/>
    <w:rsid w:val="002D58F0"/>
    <w:rsid w:val="002F0656"/>
    <w:rsid w:val="002F33DD"/>
    <w:rsid w:val="002F3573"/>
    <w:rsid w:val="003014D1"/>
    <w:rsid w:val="003046E8"/>
    <w:rsid w:val="0031080C"/>
    <w:rsid w:val="003213EC"/>
    <w:rsid w:val="0033046F"/>
    <w:rsid w:val="0034757B"/>
    <w:rsid w:val="00355890"/>
    <w:rsid w:val="0036451C"/>
    <w:rsid w:val="00373839"/>
    <w:rsid w:val="003A279B"/>
    <w:rsid w:val="003B0582"/>
    <w:rsid w:val="003B624A"/>
    <w:rsid w:val="003C61AB"/>
    <w:rsid w:val="003D729D"/>
    <w:rsid w:val="003E2184"/>
    <w:rsid w:val="00411122"/>
    <w:rsid w:val="0043353E"/>
    <w:rsid w:val="0043409E"/>
    <w:rsid w:val="00434855"/>
    <w:rsid w:val="00463268"/>
    <w:rsid w:val="004801A6"/>
    <w:rsid w:val="004A0F06"/>
    <w:rsid w:val="004B5F80"/>
    <w:rsid w:val="004B7C4C"/>
    <w:rsid w:val="004D0DD0"/>
    <w:rsid w:val="004E0C5E"/>
    <w:rsid w:val="004E7DCA"/>
    <w:rsid w:val="004F181A"/>
    <w:rsid w:val="005037F6"/>
    <w:rsid w:val="00512610"/>
    <w:rsid w:val="00516431"/>
    <w:rsid w:val="00522761"/>
    <w:rsid w:val="005711E6"/>
    <w:rsid w:val="00573655"/>
    <w:rsid w:val="00585BE1"/>
    <w:rsid w:val="00586E61"/>
    <w:rsid w:val="005900FF"/>
    <w:rsid w:val="00590BD4"/>
    <w:rsid w:val="00593C04"/>
    <w:rsid w:val="00595B27"/>
    <w:rsid w:val="005B4F4B"/>
    <w:rsid w:val="005B5E2A"/>
    <w:rsid w:val="005C16CB"/>
    <w:rsid w:val="005C46EB"/>
    <w:rsid w:val="005D5385"/>
    <w:rsid w:val="006161E0"/>
    <w:rsid w:val="00621337"/>
    <w:rsid w:val="006423C9"/>
    <w:rsid w:val="0064663B"/>
    <w:rsid w:val="00650E14"/>
    <w:rsid w:val="006527EB"/>
    <w:rsid w:val="0065363F"/>
    <w:rsid w:val="00653A1D"/>
    <w:rsid w:val="006555D6"/>
    <w:rsid w:val="00656FC4"/>
    <w:rsid w:val="00660862"/>
    <w:rsid w:val="00676241"/>
    <w:rsid w:val="00681688"/>
    <w:rsid w:val="00684677"/>
    <w:rsid w:val="006A3327"/>
    <w:rsid w:val="006A3716"/>
    <w:rsid w:val="006A62C2"/>
    <w:rsid w:val="006C4D78"/>
    <w:rsid w:val="006E6B6F"/>
    <w:rsid w:val="006F0CFC"/>
    <w:rsid w:val="006F62DC"/>
    <w:rsid w:val="0070322A"/>
    <w:rsid w:val="007204A5"/>
    <w:rsid w:val="00731BB5"/>
    <w:rsid w:val="00732BCD"/>
    <w:rsid w:val="00734366"/>
    <w:rsid w:val="00736749"/>
    <w:rsid w:val="0074145E"/>
    <w:rsid w:val="0074439B"/>
    <w:rsid w:val="007454EA"/>
    <w:rsid w:val="007746AE"/>
    <w:rsid w:val="00783931"/>
    <w:rsid w:val="007B0F06"/>
    <w:rsid w:val="007B2DE4"/>
    <w:rsid w:val="007B533D"/>
    <w:rsid w:val="007C3616"/>
    <w:rsid w:val="007C3DC7"/>
    <w:rsid w:val="007C3EE7"/>
    <w:rsid w:val="007C6323"/>
    <w:rsid w:val="007D4900"/>
    <w:rsid w:val="007D5A17"/>
    <w:rsid w:val="007E2534"/>
    <w:rsid w:val="007E41D2"/>
    <w:rsid w:val="007F370B"/>
    <w:rsid w:val="008007D9"/>
    <w:rsid w:val="0081118C"/>
    <w:rsid w:val="00813CD5"/>
    <w:rsid w:val="00822346"/>
    <w:rsid w:val="00823970"/>
    <w:rsid w:val="00823BE9"/>
    <w:rsid w:val="008254DC"/>
    <w:rsid w:val="00826C0C"/>
    <w:rsid w:val="008274CE"/>
    <w:rsid w:val="008402F5"/>
    <w:rsid w:val="00843526"/>
    <w:rsid w:val="00847AF9"/>
    <w:rsid w:val="008521C3"/>
    <w:rsid w:val="008549A8"/>
    <w:rsid w:val="00877E17"/>
    <w:rsid w:val="00886D3E"/>
    <w:rsid w:val="008C0358"/>
    <w:rsid w:val="008C66FF"/>
    <w:rsid w:val="008D2BFB"/>
    <w:rsid w:val="008E3524"/>
    <w:rsid w:val="008F0EF8"/>
    <w:rsid w:val="008F3CFB"/>
    <w:rsid w:val="008F4849"/>
    <w:rsid w:val="009060FA"/>
    <w:rsid w:val="00925360"/>
    <w:rsid w:val="00932A93"/>
    <w:rsid w:val="00935626"/>
    <w:rsid w:val="009406BF"/>
    <w:rsid w:val="00946D91"/>
    <w:rsid w:val="00951B4D"/>
    <w:rsid w:val="00963F58"/>
    <w:rsid w:val="0096488D"/>
    <w:rsid w:val="0096498F"/>
    <w:rsid w:val="009660FE"/>
    <w:rsid w:val="00967D75"/>
    <w:rsid w:val="0097060A"/>
    <w:rsid w:val="009706EE"/>
    <w:rsid w:val="009717FE"/>
    <w:rsid w:val="009A1567"/>
    <w:rsid w:val="009B3338"/>
    <w:rsid w:val="009C28B5"/>
    <w:rsid w:val="009C345B"/>
    <w:rsid w:val="009D052E"/>
    <w:rsid w:val="009D4236"/>
    <w:rsid w:val="009F2CAE"/>
    <w:rsid w:val="00A13A07"/>
    <w:rsid w:val="00A172B3"/>
    <w:rsid w:val="00A210DE"/>
    <w:rsid w:val="00A22686"/>
    <w:rsid w:val="00A42C9D"/>
    <w:rsid w:val="00A469C0"/>
    <w:rsid w:val="00A56264"/>
    <w:rsid w:val="00A611BD"/>
    <w:rsid w:val="00A62895"/>
    <w:rsid w:val="00A74F46"/>
    <w:rsid w:val="00A8103A"/>
    <w:rsid w:val="00A859B1"/>
    <w:rsid w:val="00A90433"/>
    <w:rsid w:val="00A91D78"/>
    <w:rsid w:val="00AA3BBA"/>
    <w:rsid w:val="00AA6A8B"/>
    <w:rsid w:val="00AA6C9D"/>
    <w:rsid w:val="00AC3C63"/>
    <w:rsid w:val="00AD1184"/>
    <w:rsid w:val="00AD2D3B"/>
    <w:rsid w:val="00AE409A"/>
    <w:rsid w:val="00AF5E23"/>
    <w:rsid w:val="00B010BB"/>
    <w:rsid w:val="00B03467"/>
    <w:rsid w:val="00B11802"/>
    <w:rsid w:val="00B17641"/>
    <w:rsid w:val="00B25202"/>
    <w:rsid w:val="00B63A3F"/>
    <w:rsid w:val="00B6691A"/>
    <w:rsid w:val="00B80290"/>
    <w:rsid w:val="00B847A4"/>
    <w:rsid w:val="00B90BD6"/>
    <w:rsid w:val="00B9278B"/>
    <w:rsid w:val="00B93C4C"/>
    <w:rsid w:val="00BA14C8"/>
    <w:rsid w:val="00BA3A00"/>
    <w:rsid w:val="00BA7888"/>
    <w:rsid w:val="00BB2239"/>
    <w:rsid w:val="00BB3972"/>
    <w:rsid w:val="00BB5353"/>
    <w:rsid w:val="00BC29DE"/>
    <w:rsid w:val="00BE529A"/>
    <w:rsid w:val="00BF20DF"/>
    <w:rsid w:val="00BF6412"/>
    <w:rsid w:val="00C04755"/>
    <w:rsid w:val="00C1237E"/>
    <w:rsid w:val="00C128E7"/>
    <w:rsid w:val="00C1388C"/>
    <w:rsid w:val="00C33E05"/>
    <w:rsid w:val="00C37C3B"/>
    <w:rsid w:val="00C40847"/>
    <w:rsid w:val="00C4553F"/>
    <w:rsid w:val="00C5175B"/>
    <w:rsid w:val="00C66CF3"/>
    <w:rsid w:val="00C702DE"/>
    <w:rsid w:val="00C714F8"/>
    <w:rsid w:val="00C83E39"/>
    <w:rsid w:val="00C8464F"/>
    <w:rsid w:val="00C9305F"/>
    <w:rsid w:val="00C96E9C"/>
    <w:rsid w:val="00CA0865"/>
    <w:rsid w:val="00CA6FBA"/>
    <w:rsid w:val="00CB52A0"/>
    <w:rsid w:val="00CC7FA1"/>
    <w:rsid w:val="00CD29FE"/>
    <w:rsid w:val="00CE5DB1"/>
    <w:rsid w:val="00CF2AA8"/>
    <w:rsid w:val="00D02945"/>
    <w:rsid w:val="00D02AE1"/>
    <w:rsid w:val="00D06439"/>
    <w:rsid w:val="00D06E3C"/>
    <w:rsid w:val="00D07842"/>
    <w:rsid w:val="00D24386"/>
    <w:rsid w:val="00D425AA"/>
    <w:rsid w:val="00D562C1"/>
    <w:rsid w:val="00D719EA"/>
    <w:rsid w:val="00D76654"/>
    <w:rsid w:val="00D846C2"/>
    <w:rsid w:val="00D9306D"/>
    <w:rsid w:val="00DA654A"/>
    <w:rsid w:val="00DB0808"/>
    <w:rsid w:val="00DB718A"/>
    <w:rsid w:val="00DC1A1F"/>
    <w:rsid w:val="00DE2AFB"/>
    <w:rsid w:val="00E150BB"/>
    <w:rsid w:val="00E26ED9"/>
    <w:rsid w:val="00E35B74"/>
    <w:rsid w:val="00E45018"/>
    <w:rsid w:val="00E4764B"/>
    <w:rsid w:val="00E60AC9"/>
    <w:rsid w:val="00E63750"/>
    <w:rsid w:val="00E824B4"/>
    <w:rsid w:val="00E836AF"/>
    <w:rsid w:val="00E8473C"/>
    <w:rsid w:val="00E84D1C"/>
    <w:rsid w:val="00EA4521"/>
    <w:rsid w:val="00EA4E5B"/>
    <w:rsid w:val="00EA69D5"/>
    <w:rsid w:val="00EB7333"/>
    <w:rsid w:val="00EC0938"/>
    <w:rsid w:val="00EC5764"/>
    <w:rsid w:val="00ED1552"/>
    <w:rsid w:val="00EE3737"/>
    <w:rsid w:val="00EE6960"/>
    <w:rsid w:val="00F0177B"/>
    <w:rsid w:val="00F026B4"/>
    <w:rsid w:val="00F02BF7"/>
    <w:rsid w:val="00F077C8"/>
    <w:rsid w:val="00F106E0"/>
    <w:rsid w:val="00F225E8"/>
    <w:rsid w:val="00F22BCC"/>
    <w:rsid w:val="00F2360B"/>
    <w:rsid w:val="00F237B9"/>
    <w:rsid w:val="00F452C0"/>
    <w:rsid w:val="00F54A7E"/>
    <w:rsid w:val="00F578AA"/>
    <w:rsid w:val="00F70D5F"/>
    <w:rsid w:val="00F93D28"/>
    <w:rsid w:val="00FA0879"/>
    <w:rsid w:val="00FA7ED1"/>
    <w:rsid w:val="00FB3F66"/>
    <w:rsid w:val="00FC107F"/>
    <w:rsid w:val="00FD19B0"/>
    <w:rsid w:val="00FE16FB"/>
    <w:rsid w:val="00FE461C"/>
    <w:rsid w:val="00FE7E18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1B55F"/>
  <w15:docId w15:val="{9C2D1E10-5E61-41CB-B3FD-D74CD90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03A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E461C"/>
    <w:rPr>
      <w:rFonts w:ascii="Kino MT" w:hAnsi="Kino MT"/>
    </w:rPr>
  </w:style>
  <w:style w:type="paragraph" w:customStyle="1" w:styleId="WSCltrtop">
    <w:name w:val="WSCltrtop"/>
    <w:rsid w:val="00FE461C"/>
    <w:pPr>
      <w:widowControl w:val="0"/>
      <w:tabs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er">
    <w:name w:val="header"/>
    <w:basedOn w:val="Normal"/>
    <w:rsid w:val="00FE46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6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4F4B"/>
  </w:style>
  <w:style w:type="paragraph" w:customStyle="1" w:styleId="returnaddress">
    <w:name w:val="returnaddress"/>
    <w:basedOn w:val="Normal"/>
    <w:rsid w:val="00373839"/>
    <w:pPr>
      <w:widowControl/>
      <w:suppressAutoHyphens w:val="0"/>
      <w:overflowPunct/>
      <w:autoSpaceDE/>
      <w:autoSpaceDN/>
      <w:adjustRightInd/>
      <w:ind w:right="4320"/>
      <w:textAlignment w:val="auto"/>
    </w:pPr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qFormat/>
    <w:rsid w:val="00373839"/>
    <w:rPr>
      <w:b/>
      <w:bCs/>
    </w:rPr>
  </w:style>
  <w:style w:type="paragraph" w:customStyle="1" w:styleId="AppendixTitle">
    <w:name w:val="Appendix Title"/>
    <w:basedOn w:val="Normal"/>
    <w:rsid w:val="004801A6"/>
    <w:pPr>
      <w:keepNext/>
      <w:keepLines/>
      <w:pageBreakBefore/>
      <w:tabs>
        <w:tab w:val="left" w:pos="-720"/>
      </w:tabs>
      <w:spacing w:before="120" w:afterLines="200"/>
      <w:jc w:val="center"/>
    </w:pPr>
    <w:rPr>
      <w:b/>
      <w:caps/>
      <w:u w:val="single"/>
    </w:rPr>
  </w:style>
  <w:style w:type="paragraph" w:customStyle="1" w:styleId="Level1License">
    <w:name w:val="Level 1 License"/>
    <w:basedOn w:val="Normal"/>
    <w:rsid w:val="004801A6"/>
    <w:pPr>
      <w:keepLines/>
      <w:widowControl/>
      <w:numPr>
        <w:numId w:val="7"/>
      </w:numPr>
      <w:spacing w:afterLines="100"/>
    </w:pPr>
  </w:style>
  <w:style w:type="paragraph" w:customStyle="1" w:styleId="Level2License">
    <w:name w:val="Level 2 License"/>
    <w:basedOn w:val="Normal"/>
    <w:rsid w:val="008F0EF8"/>
    <w:pPr>
      <w:keepLines/>
      <w:widowControl/>
      <w:numPr>
        <w:ilvl w:val="1"/>
        <w:numId w:val="7"/>
      </w:numPr>
      <w:spacing w:afterLines="100"/>
      <w:ind w:right="1440"/>
    </w:pPr>
  </w:style>
  <w:style w:type="paragraph" w:customStyle="1" w:styleId="Level3License">
    <w:name w:val="Level 3 License"/>
    <w:basedOn w:val="Normal"/>
    <w:rsid w:val="00DA654A"/>
    <w:pPr>
      <w:keepLines/>
      <w:numPr>
        <w:ilvl w:val="2"/>
        <w:numId w:val="7"/>
      </w:numPr>
      <w:spacing w:afterLines="100"/>
      <w:ind w:right="1440"/>
    </w:pPr>
  </w:style>
  <w:style w:type="paragraph" w:customStyle="1" w:styleId="Level2Appendix">
    <w:name w:val="Level 2 Appendix"/>
    <w:basedOn w:val="Normal"/>
    <w:rsid w:val="00C1388C"/>
    <w:pPr>
      <w:overflowPunct/>
      <w:autoSpaceDE/>
      <w:autoSpaceDN/>
      <w:adjustRightInd/>
      <w:spacing w:afterLines="100"/>
      <w:textAlignment w:val="auto"/>
    </w:pPr>
  </w:style>
  <w:style w:type="paragraph" w:customStyle="1" w:styleId="Level1">
    <w:name w:val="Level 1"/>
    <w:basedOn w:val="Normal"/>
    <w:rsid w:val="00EA69D5"/>
    <w:pPr>
      <w:numPr>
        <w:numId w:val="10"/>
      </w:numPr>
      <w:suppressAutoHyphens w:val="0"/>
      <w:overflowPunct/>
      <w:ind w:left="720" w:hanging="720"/>
      <w:textAlignment w:val="auto"/>
      <w:outlineLvl w:val="0"/>
    </w:pPr>
    <w:rPr>
      <w:szCs w:val="24"/>
    </w:rPr>
  </w:style>
  <w:style w:type="paragraph" w:styleId="BalloonText">
    <w:name w:val="Balloon Text"/>
    <w:basedOn w:val="Normal"/>
    <w:semiHidden/>
    <w:rsid w:val="00BA78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F20DF"/>
    <w:rPr>
      <w:sz w:val="16"/>
      <w:szCs w:val="16"/>
    </w:rPr>
  </w:style>
  <w:style w:type="paragraph" w:styleId="CommentText">
    <w:name w:val="annotation text"/>
    <w:basedOn w:val="Normal"/>
    <w:semiHidden/>
    <w:rsid w:val="00BF20DF"/>
  </w:style>
  <w:style w:type="paragraph" w:styleId="CommentSubject">
    <w:name w:val="annotation subject"/>
    <w:basedOn w:val="CommentText"/>
    <w:next w:val="CommentText"/>
    <w:semiHidden/>
    <w:rsid w:val="00BF20DF"/>
    <w:rPr>
      <w:b/>
      <w:bCs/>
    </w:rPr>
  </w:style>
  <w:style w:type="character" w:styleId="Hyperlink">
    <w:name w:val="Hyperlink"/>
    <w:basedOn w:val="DefaultParagraphFont"/>
    <w:rsid w:val="00BC29DE"/>
    <w:rPr>
      <w:color w:val="0000FF"/>
      <w:u w:val="single"/>
    </w:rPr>
  </w:style>
  <w:style w:type="character" w:styleId="FollowedHyperlink">
    <w:name w:val="FollowedHyperlink"/>
    <w:basedOn w:val="DefaultParagraphFont"/>
    <w:rsid w:val="009C345B"/>
    <w:rPr>
      <w:color w:val="800080"/>
      <w:u w:val="single"/>
    </w:rPr>
  </w:style>
  <w:style w:type="paragraph" w:customStyle="1" w:styleId="APPENDIXTITLE0">
    <w:name w:val="APPENDIX TITLE"/>
    <w:basedOn w:val="Normal"/>
    <w:next w:val="Normal"/>
    <w:rsid w:val="00734366"/>
    <w:pPr>
      <w:keepNext/>
      <w:keepLines/>
      <w:pageBreakBefore/>
      <w:widowControl/>
      <w:overflowPunct/>
      <w:autoSpaceDE/>
      <w:autoSpaceDN/>
      <w:adjustRightInd/>
      <w:spacing w:afterLines="200"/>
      <w:jc w:val="center"/>
      <w:textAlignment w:val="auto"/>
      <w:outlineLvl w:val="0"/>
    </w:pPr>
    <w:rPr>
      <w:b/>
      <w:caps/>
      <w:u w:val="single"/>
    </w:rPr>
  </w:style>
  <w:style w:type="character" w:customStyle="1" w:styleId="EmailStyle35">
    <w:name w:val="EmailStyle35"/>
    <w:basedOn w:val="DefaultParagraphFont"/>
    <w:semiHidden/>
    <w:rsid w:val="00CF2AA8"/>
    <w:rPr>
      <w:rFonts w:ascii="Arial" w:hAnsi="Arial" w:cs="Arial" w:hint="default"/>
      <w:color w:val="000080"/>
    </w:rPr>
  </w:style>
  <w:style w:type="paragraph" w:customStyle="1" w:styleId="Default">
    <w:name w:val="Default"/>
    <w:basedOn w:val="Normal"/>
    <w:rsid w:val="00C1237E"/>
    <w:pPr>
      <w:widowControl/>
      <w:suppressAutoHyphens w:val="0"/>
      <w:overflowPunct/>
      <w:adjustRightInd/>
      <w:textAlignment w:val="auto"/>
    </w:pPr>
    <w:rPr>
      <w:rFonts w:eastAsiaTheme="minorHAns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14F9A"/>
    <w:pPr>
      <w:widowControl/>
      <w:spacing w:after="120"/>
    </w:pPr>
  </w:style>
  <w:style w:type="character" w:customStyle="1" w:styleId="BodyTextChar">
    <w:name w:val="Body Text Char"/>
    <w:basedOn w:val="DefaultParagraphFont"/>
    <w:link w:val="BodyText"/>
    <w:rsid w:val="00214F9A"/>
  </w:style>
  <w:style w:type="character" w:customStyle="1" w:styleId="EmailStyle145">
    <w:name w:val="EmailStyle145"/>
    <w:basedOn w:val="DefaultParagraphFont"/>
    <w:semiHidden/>
    <w:rsid w:val="00D02AE1"/>
    <w:rPr>
      <w:rFonts w:ascii="Arial" w:hAnsi="Arial" w:cs="Arial" w:hint="default"/>
      <w:color w:val="000080"/>
    </w:rPr>
  </w:style>
  <w:style w:type="table" w:styleId="TableGrid">
    <w:name w:val="Table Grid"/>
    <w:basedOn w:val="TableNormal"/>
    <w:uiPriority w:val="39"/>
    <w:rsid w:val="00AA3BB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rwebgate.access.gpo.gov/cgi-bin/usc.cgi?ACTION=RETRIEVE&amp;FILE=$$xa$$busc18.wais&amp;start=1925859&amp;SIZE=10370&amp;TYPE=TEX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rwebgate.access.gpo.gov/cgi-bin/usc.cgi?ACTION=BROWSE&amp;TITLE=31USCSIII&amp;PDFS=YES" TargetMode="External"/><Relationship Id="rId17" Type="http://schemas.openxmlformats.org/officeDocument/2006/relationships/hyperlink" Target="mailto:OTT-Royalties@mail.nih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TT-Royalties@mail.nih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tt.nih.gov/licensing/license-noticesrepor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ay.gov/public/form/start/28680443" TargetMode="External"/><Relationship Id="rId10" Type="http://schemas.openxmlformats.org/officeDocument/2006/relationships/hyperlink" Target="mailto:LicenseNotices_Reports@mail.nih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y.gov/public/form/start/28680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D8C5CE73CBB4C8FF75E519B760F6C" ma:contentTypeVersion="1" ma:contentTypeDescription="Create a new document." ma:contentTypeScope="" ma:versionID="e38e287c4cd574924d9ea4537ff9dc51">
  <xsd:schema xmlns:xsd="http://www.w3.org/2001/XMLSchema" xmlns:xs="http://www.w3.org/2001/XMLSchema" xmlns:p="http://schemas.microsoft.com/office/2006/metadata/properties" xmlns:ns2="72f376bc-b7f4-49ef-a9c0-6f5a536b6b71" targetNamespace="http://schemas.microsoft.com/office/2006/metadata/properties" ma:root="true" ma:fieldsID="091789aedd1ef0d20d08f6aef829d679" ns2:_="">
    <xsd:import namespace="72f376bc-b7f4-49ef-a9c0-6f5a536b6b7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376bc-b7f4-49ef-a9c0-6f5a536b6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51618-D5CD-4A7F-8B74-7BF237B78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F0489-006E-4EDA-8B74-281394417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376bc-b7f4-49ef-a9c0-6f5a536b6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E3B21-A7E7-4D17-95D0-54ADD4F1A682}">
  <ds:schemaRefs>
    <ds:schemaRef ds:uri="http://purl.org/dc/terms/"/>
    <ds:schemaRef ds:uri="72f376bc-b7f4-49ef-a9c0-6f5a536b6b7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1462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CEL</vt:lpstr>
    </vt:vector>
  </TitlesOfParts>
  <Company>NIH-OTT-DTDT</Company>
  <LinksUpToDate>false</LinksUpToDate>
  <CharactersWithSpaces>10888</CharactersWithSpaces>
  <SharedDoc>false</SharedDoc>
  <HLinks>
    <vt:vector size="12" baseType="variant">
      <vt:variant>
        <vt:i4>4587523</vt:i4>
      </vt:variant>
      <vt:variant>
        <vt:i4>3</vt:i4>
      </vt:variant>
      <vt:variant>
        <vt:i4>0</vt:i4>
      </vt:variant>
      <vt:variant>
        <vt:i4>5</vt:i4>
      </vt:variant>
      <vt:variant>
        <vt:lpwstr>http://frwebgate.access.gpo.gov/cgi-bin/usc.cgi?ACTION=RETRIEVE&amp;FILE=$$xa$$busc18.wais&amp;start=1925859&amp;SIZE=10370&amp;TYPE=TEXT</vt:lpwstr>
      </vt:variant>
      <vt:variant>
        <vt:lpwstr/>
      </vt:variant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http://frwebgate.access.gpo.gov/cgi-bin/usc.cgi?ACTION=BROWSE&amp;TITLE=31USCSIII&amp;PDFS=YES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CEL</dc:title>
  <dc:creator>lambertsond</dc:creator>
  <cp:keywords/>
  <dc:description>ver 10-2005_x000d_
reviewed 10-13-2005 ssr</dc:description>
  <cp:lastModifiedBy>Ferguson, Steve (NIH/OD) [E]</cp:lastModifiedBy>
  <cp:revision>3</cp:revision>
  <cp:lastPrinted>2019-03-26T16:43:00Z</cp:lastPrinted>
  <dcterms:created xsi:type="dcterms:W3CDTF">2023-09-11T02:28:00Z</dcterms:created>
  <dcterms:modified xsi:type="dcterms:W3CDTF">2023-09-24T01:35:00Z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0x0101000AED8C5CE73CBB4C8FF75E519B760F6C</vt:lpwstr>
  </property>
  <property fmtid="{D5CDD505-2E9C-101B-9397-08002B2CF9AE}" pid="3" name="Language">
    <vt:lpwstr>English</vt:lpwstr>
  </property>
</Properties>
</file>